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84" w:rsidRPr="009C15A1" w:rsidRDefault="00216184" w:rsidP="00216184">
      <w:pPr>
        <w:jc w:val="center"/>
        <w:rPr>
          <w:rFonts w:ascii="Arial" w:hAnsi="Arial" w:cs="Arial"/>
          <w:b/>
          <w:color w:val="0070C0"/>
          <w:sz w:val="26"/>
          <w:szCs w:val="26"/>
          <w:u w:val="single"/>
          <w:shd w:val="clear" w:color="auto" w:fill="FFFFFF"/>
        </w:rPr>
      </w:pPr>
      <w:r w:rsidRPr="009C15A1">
        <w:rPr>
          <w:rFonts w:ascii="Arial" w:hAnsi="Arial" w:cs="Arial"/>
          <w:b/>
          <w:color w:val="0070C0"/>
          <w:sz w:val="26"/>
          <w:szCs w:val="26"/>
          <w:u w:val="single"/>
          <w:shd w:val="clear" w:color="auto" w:fill="FFFFFF"/>
        </w:rPr>
        <w:t>CEN</w:t>
      </w:r>
      <w:r w:rsidR="00CF27BA" w:rsidRPr="009C15A1">
        <w:rPr>
          <w:rFonts w:ascii="Arial" w:hAnsi="Arial" w:cs="Arial"/>
          <w:b/>
          <w:color w:val="0070C0"/>
          <w:sz w:val="26"/>
          <w:szCs w:val="26"/>
          <w:u w:val="single"/>
          <w:shd w:val="clear" w:color="auto" w:fill="FFFFFF"/>
        </w:rPr>
        <w:t xml:space="preserve">TRO DE </w:t>
      </w:r>
      <w:r w:rsidRPr="009C15A1">
        <w:rPr>
          <w:rFonts w:ascii="Arial" w:hAnsi="Arial" w:cs="Arial"/>
          <w:b/>
          <w:color w:val="0070C0"/>
          <w:sz w:val="26"/>
          <w:szCs w:val="26"/>
          <w:u w:val="single"/>
          <w:shd w:val="clear" w:color="auto" w:fill="FFFFFF"/>
        </w:rPr>
        <w:t>DÍA DE PERSOAS MAIORES DEPENDENTES OU SERVIZO DE ATENCIÓN DIURNA</w:t>
      </w:r>
    </w:p>
    <w:p w:rsidR="00216184" w:rsidRPr="009C15A1" w:rsidRDefault="00216184" w:rsidP="00216184">
      <w:pPr>
        <w:jc w:val="both"/>
        <w:rPr>
          <w:rFonts w:ascii="Arial" w:hAnsi="Arial" w:cs="Arial"/>
          <w:b/>
          <w:color w:val="0070C0"/>
          <w:sz w:val="24"/>
          <w:szCs w:val="24"/>
          <w:shd w:val="clear" w:color="auto" w:fill="FFFFFF"/>
        </w:rPr>
      </w:pPr>
      <w:r w:rsidRPr="009C15A1">
        <w:rPr>
          <w:rFonts w:ascii="Arial" w:hAnsi="Arial" w:cs="Arial"/>
          <w:b/>
          <w:color w:val="0070C0"/>
          <w:sz w:val="24"/>
          <w:szCs w:val="24"/>
          <w:shd w:val="clear" w:color="auto" w:fill="FFFFFF"/>
        </w:rPr>
        <w:t>¿QUÉ ES?</w:t>
      </w:r>
    </w:p>
    <w:p w:rsidR="00216184" w:rsidRDefault="00216184" w:rsidP="00216184">
      <w:pPr>
        <w:jc w:val="both"/>
        <w:rPr>
          <w:rFonts w:ascii="Arial" w:hAnsi="Arial" w:cs="Arial"/>
          <w:b/>
          <w:color w:val="000000" w:themeColor="text1"/>
          <w:sz w:val="24"/>
          <w:szCs w:val="24"/>
          <w:shd w:val="clear" w:color="auto" w:fill="FFFFFF"/>
        </w:rPr>
      </w:pPr>
      <w:r>
        <w:rPr>
          <w:rFonts w:ascii="Arial" w:hAnsi="Arial" w:cs="Arial"/>
          <w:b/>
          <w:color w:val="000000" w:themeColor="text1"/>
          <w:sz w:val="24"/>
          <w:szCs w:val="24"/>
          <w:shd w:val="clear" w:color="auto" w:fill="FFFFFF"/>
        </w:rPr>
        <w:t>El</w:t>
      </w:r>
      <w:r w:rsidRPr="00CC6002">
        <w:rPr>
          <w:rFonts w:ascii="Arial" w:hAnsi="Arial" w:cs="Arial"/>
          <w:b/>
          <w:color w:val="000000" w:themeColor="text1"/>
          <w:sz w:val="24"/>
          <w:szCs w:val="24"/>
          <w:shd w:val="clear" w:color="auto" w:fill="FFFFFF"/>
        </w:rPr>
        <w:t xml:space="preserve"> Centro de Día</w:t>
      </w:r>
      <w:r>
        <w:rPr>
          <w:rFonts w:ascii="Arial" w:hAnsi="Arial" w:cs="Arial"/>
          <w:b/>
          <w:color w:val="000000" w:themeColor="text1"/>
          <w:sz w:val="24"/>
          <w:szCs w:val="24"/>
          <w:shd w:val="clear" w:color="auto" w:fill="FFFFFF"/>
        </w:rPr>
        <w:t xml:space="preserve"> o Servicio de Atención Diurna es</w:t>
      </w:r>
      <w:r w:rsidRPr="00CC6002">
        <w:rPr>
          <w:rFonts w:ascii="Arial" w:hAnsi="Arial" w:cs="Arial"/>
          <w:b/>
          <w:color w:val="000000" w:themeColor="text1"/>
          <w:sz w:val="24"/>
          <w:szCs w:val="24"/>
          <w:shd w:val="clear" w:color="auto" w:fill="FFFFFF"/>
        </w:rPr>
        <w:t xml:space="preserve"> una instalación especializada</w:t>
      </w:r>
      <w:r>
        <w:rPr>
          <w:rFonts w:ascii="Arial" w:hAnsi="Arial" w:cs="Arial"/>
          <w:b/>
          <w:color w:val="000000" w:themeColor="text1"/>
          <w:sz w:val="24"/>
          <w:szCs w:val="24"/>
          <w:shd w:val="clear" w:color="auto" w:fill="FFFFFF"/>
        </w:rPr>
        <w:t xml:space="preserve"> en la</w:t>
      </w:r>
      <w:r w:rsidRPr="00CC6002">
        <w:rPr>
          <w:rFonts w:ascii="Arial" w:hAnsi="Arial" w:cs="Arial"/>
          <w:b/>
          <w:color w:val="000000" w:themeColor="text1"/>
          <w:sz w:val="24"/>
          <w:szCs w:val="24"/>
          <w:shd w:val="clear" w:color="auto" w:fill="FFFFFF"/>
        </w:rPr>
        <w:t xml:space="preserve"> terce</w:t>
      </w:r>
      <w:r>
        <w:rPr>
          <w:rFonts w:ascii="Arial" w:hAnsi="Arial" w:cs="Arial"/>
          <w:b/>
          <w:color w:val="000000" w:themeColor="text1"/>
          <w:sz w:val="24"/>
          <w:szCs w:val="24"/>
          <w:shd w:val="clear" w:color="auto" w:fill="FFFFFF"/>
        </w:rPr>
        <w:t>ra e</w:t>
      </w:r>
      <w:r w:rsidRPr="00CC6002">
        <w:rPr>
          <w:rFonts w:ascii="Arial" w:hAnsi="Arial" w:cs="Arial"/>
          <w:b/>
          <w:color w:val="000000" w:themeColor="text1"/>
          <w:sz w:val="24"/>
          <w:szCs w:val="24"/>
          <w:shd w:val="clear" w:color="auto" w:fill="FFFFFF"/>
        </w:rPr>
        <w:t>dad,</w:t>
      </w:r>
      <w:r>
        <w:rPr>
          <w:rFonts w:ascii="Arial" w:hAnsi="Arial" w:cs="Arial"/>
          <w:b/>
          <w:color w:val="000000" w:themeColor="text1"/>
          <w:sz w:val="24"/>
          <w:szCs w:val="24"/>
          <w:shd w:val="clear" w:color="auto" w:fill="FFFFFF"/>
        </w:rPr>
        <w:t xml:space="preserve"> donde un equipo de profesionales ofrece servici</w:t>
      </w:r>
      <w:r w:rsidRPr="00CC6002">
        <w:rPr>
          <w:rFonts w:ascii="Arial" w:hAnsi="Arial" w:cs="Arial"/>
          <w:b/>
          <w:color w:val="000000" w:themeColor="text1"/>
          <w:sz w:val="24"/>
          <w:szCs w:val="24"/>
          <w:shd w:val="clear" w:color="auto" w:fill="FFFFFF"/>
        </w:rPr>
        <w:t>os de prevención, tratam</w:t>
      </w:r>
      <w:r>
        <w:rPr>
          <w:rFonts w:ascii="Arial" w:hAnsi="Arial" w:cs="Arial"/>
          <w:b/>
          <w:color w:val="000000" w:themeColor="text1"/>
          <w:sz w:val="24"/>
          <w:szCs w:val="24"/>
          <w:shd w:val="clear" w:color="auto" w:fill="FFFFFF"/>
        </w:rPr>
        <w:t>iento y cu</w:t>
      </w:r>
      <w:r w:rsidRPr="00CC6002">
        <w:rPr>
          <w:rFonts w:ascii="Arial" w:hAnsi="Arial" w:cs="Arial"/>
          <w:b/>
          <w:color w:val="000000" w:themeColor="text1"/>
          <w:sz w:val="24"/>
          <w:szCs w:val="24"/>
          <w:shd w:val="clear" w:color="auto" w:fill="FFFFFF"/>
        </w:rPr>
        <w:t>idado d</w:t>
      </w:r>
      <w:r>
        <w:rPr>
          <w:rFonts w:ascii="Arial" w:hAnsi="Arial" w:cs="Arial"/>
          <w:b/>
          <w:color w:val="000000" w:themeColor="text1"/>
          <w:sz w:val="24"/>
          <w:szCs w:val="24"/>
          <w:shd w:val="clear" w:color="auto" w:fill="FFFFFF"/>
        </w:rPr>
        <w:t>e l</w:t>
      </w:r>
      <w:r w:rsidRPr="00CC6002">
        <w:rPr>
          <w:rFonts w:ascii="Arial" w:hAnsi="Arial" w:cs="Arial"/>
          <w:b/>
          <w:color w:val="000000" w:themeColor="text1"/>
          <w:sz w:val="24"/>
          <w:szCs w:val="24"/>
          <w:shd w:val="clear" w:color="auto" w:fill="FFFFFF"/>
        </w:rPr>
        <w:t>as perso</w:t>
      </w:r>
      <w:r>
        <w:rPr>
          <w:rFonts w:ascii="Arial" w:hAnsi="Arial" w:cs="Arial"/>
          <w:b/>
          <w:color w:val="000000" w:themeColor="text1"/>
          <w:sz w:val="24"/>
          <w:szCs w:val="24"/>
          <w:shd w:val="clear" w:color="auto" w:fill="FFFFFF"/>
        </w:rPr>
        <w:t>nas may</w:t>
      </w:r>
      <w:r w:rsidRPr="00CC6002">
        <w:rPr>
          <w:rFonts w:ascii="Arial" w:hAnsi="Arial" w:cs="Arial"/>
          <w:b/>
          <w:color w:val="000000" w:themeColor="text1"/>
          <w:sz w:val="24"/>
          <w:szCs w:val="24"/>
          <w:shd w:val="clear" w:color="auto" w:fill="FFFFFF"/>
        </w:rPr>
        <w:t xml:space="preserve">ores.  </w:t>
      </w:r>
    </w:p>
    <w:p w:rsidR="00CF27BA" w:rsidRDefault="00CF27BA" w:rsidP="00216184">
      <w:pPr>
        <w:jc w:val="both"/>
        <w:rPr>
          <w:rFonts w:ascii="Arial" w:hAnsi="Arial" w:cs="Arial"/>
          <w:b/>
          <w:color w:val="000000" w:themeColor="text1"/>
          <w:sz w:val="24"/>
          <w:szCs w:val="24"/>
          <w:shd w:val="clear" w:color="auto" w:fill="FFFFFF"/>
        </w:rPr>
      </w:pPr>
      <w:r>
        <w:rPr>
          <w:rFonts w:ascii="Arial" w:hAnsi="Arial" w:cs="Arial"/>
          <w:b/>
          <w:color w:val="000000" w:themeColor="text1"/>
          <w:sz w:val="24"/>
          <w:szCs w:val="24"/>
          <w:shd w:val="clear" w:color="auto" w:fill="FFFFFF"/>
        </w:rPr>
        <w:t>La demanda de nuestros vecinos es</w:t>
      </w:r>
      <w:r w:rsidR="000046C5">
        <w:rPr>
          <w:rFonts w:ascii="Arial" w:hAnsi="Arial" w:cs="Arial"/>
          <w:b/>
          <w:color w:val="000000" w:themeColor="text1"/>
          <w:sz w:val="24"/>
          <w:szCs w:val="24"/>
          <w:shd w:val="clear" w:color="auto" w:fill="FFFFFF"/>
        </w:rPr>
        <w:t xml:space="preserve"> la necesidad de</w:t>
      </w:r>
      <w:r>
        <w:rPr>
          <w:rFonts w:ascii="Arial" w:hAnsi="Arial" w:cs="Arial"/>
          <w:b/>
          <w:color w:val="000000" w:themeColor="text1"/>
          <w:sz w:val="24"/>
          <w:szCs w:val="24"/>
          <w:shd w:val="clear" w:color="auto" w:fill="FFFFFF"/>
        </w:rPr>
        <w:t xml:space="preserve"> un Centro de Día Mixto, es decir, que atienda a personas con distintos grados de dependencia.</w:t>
      </w:r>
    </w:p>
    <w:p w:rsidR="00CF27BA" w:rsidRPr="00CC6002" w:rsidRDefault="000046C5" w:rsidP="00216184">
      <w:pPr>
        <w:jc w:val="both"/>
        <w:rPr>
          <w:rFonts w:ascii="Arial" w:hAnsi="Arial" w:cs="Arial"/>
          <w:b/>
          <w:color w:val="000000" w:themeColor="text1"/>
          <w:sz w:val="24"/>
          <w:szCs w:val="24"/>
          <w:shd w:val="clear" w:color="auto" w:fill="FFFFFF"/>
        </w:rPr>
      </w:pPr>
      <w:r>
        <w:rPr>
          <w:rFonts w:ascii="Arial" w:hAnsi="Arial" w:cs="Arial"/>
          <w:b/>
          <w:color w:val="000000" w:themeColor="text1"/>
          <w:sz w:val="24"/>
          <w:szCs w:val="24"/>
          <w:shd w:val="clear" w:color="auto" w:fill="FFFFFF"/>
        </w:rPr>
        <w:t xml:space="preserve">Por lo que, mediante este </w:t>
      </w:r>
      <w:r w:rsidR="00CF27BA">
        <w:rPr>
          <w:rFonts w:ascii="Arial" w:hAnsi="Arial" w:cs="Arial"/>
          <w:b/>
          <w:color w:val="000000" w:themeColor="text1"/>
          <w:sz w:val="24"/>
          <w:szCs w:val="24"/>
          <w:shd w:val="clear" w:color="auto" w:fill="FFFFFF"/>
        </w:rPr>
        <w:t xml:space="preserve"> servici</w:t>
      </w:r>
      <w:r w:rsidR="00CF27BA" w:rsidRPr="00CC6002">
        <w:rPr>
          <w:rFonts w:ascii="Arial" w:hAnsi="Arial" w:cs="Arial"/>
          <w:b/>
          <w:color w:val="000000" w:themeColor="text1"/>
          <w:sz w:val="24"/>
          <w:szCs w:val="24"/>
          <w:shd w:val="clear" w:color="auto" w:fill="FFFFFF"/>
        </w:rPr>
        <w:t xml:space="preserve">o </w:t>
      </w:r>
      <w:r>
        <w:rPr>
          <w:rFonts w:ascii="Arial" w:hAnsi="Arial" w:cs="Arial"/>
          <w:b/>
          <w:color w:val="000000" w:themeColor="text1"/>
          <w:sz w:val="24"/>
          <w:szCs w:val="24"/>
          <w:shd w:val="clear" w:color="auto" w:fill="FFFFFF"/>
        </w:rPr>
        <w:t xml:space="preserve">se pretende </w:t>
      </w:r>
      <w:r w:rsidR="00CF27BA" w:rsidRPr="00CC6002">
        <w:rPr>
          <w:rFonts w:ascii="Arial" w:hAnsi="Arial" w:cs="Arial"/>
          <w:b/>
          <w:color w:val="000000" w:themeColor="text1"/>
          <w:sz w:val="24"/>
          <w:szCs w:val="24"/>
          <w:shd w:val="clear" w:color="auto" w:fill="FFFFFF"/>
        </w:rPr>
        <w:t>ofrece</w:t>
      </w:r>
      <w:r>
        <w:rPr>
          <w:rFonts w:ascii="Arial" w:hAnsi="Arial" w:cs="Arial"/>
          <w:b/>
          <w:color w:val="000000" w:themeColor="text1"/>
          <w:sz w:val="24"/>
          <w:szCs w:val="24"/>
          <w:shd w:val="clear" w:color="auto" w:fill="FFFFFF"/>
        </w:rPr>
        <w:t>r</w:t>
      </w:r>
      <w:r w:rsidR="00CF27BA" w:rsidRPr="00CC6002">
        <w:rPr>
          <w:rFonts w:ascii="Arial" w:hAnsi="Arial" w:cs="Arial"/>
          <w:b/>
          <w:color w:val="000000" w:themeColor="text1"/>
          <w:sz w:val="24"/>
          <w:szCs w:val="24"/>
          <w:shd w:val="clear" w:color="auto" w:fill="FFFFFF"/>
        </w:rPr>
        <w:t xml:space="preserve"> un</w:t>
      </w:r>
      <w:r w:rsidR="00CF27BA">
        <w:rPr>
          <w:rFonts w:ascii="Arial" w:hAnsi="Arial" w:cs="Arial"/>
          <w:b/>
          <w:color w:val="000000" w:themeColor="text1"/>
          <w:sz w:val="24"/>
          <w:szCs w:val="24"/>
          <w:shd w:val="clear" w:color="auto" w:fill="FFFFFF"/>
        </w:rPr>
        <w:t>a respue</w:t>
      </w:r>
      <w:r w:rsidR="00CF27BA" w:rsidRPr="00CC6002">
        <w:rPr>
          <w:rFonts w:ascii="Arial" w:hAnsi="Arial" w:cs="Arial"/>
          <w:b/>
          <w:color w:val="000000" w:themeColor="text1"/>
          <w:sz w:val="24"/>
          <w:szCs w:val="24"/>
          <w:shd w:val="clear" w:color="auto" w:fill="FFFFFF"/>
        </w:rPr>
        <w:t xml:space="preserve">sta integral de carácter </w:t>
      </w:r>
      <w:proofErr w:type="spellStart"/>
      <w:r w:rsidR="00CF27BA" w:rsidRPr="00CC6002">
        <w:rPr>
          <w:rFonts w:ascii="Arial" w:hAnsi="Arial" w:cs="Arial"/>
          <w:b/>
          <w:color w:val="000000" w:themeColor="text1"/>
          <w:sz w:val="24"/>
          <w:szCs w:val="24"/>
          <w:shd w:val="clear" w:color="auto" w:fill="FFFFFF"/>
        </w:rPr>
        <w:t>sociosanitario</w:t>
      </w:r>
      <w:proofErr w:type="spellEnd"/>
      <w:r w:rsidR="00CF27BA" w:rsidRPr="00CC6002">
        <w:rPr>
          <w:rFonts w:ascii="Arial" w:hAnsi="Arial" w:cs="Arial"/>
          <w:b/>
          <w:color w:val="000000" w:themeColor="text1"/>
          <w:sz w:val="24"/>
          <w:szCs w:val="24"/>
          <w:shd w:val="clear" w:color="auto" w:fill="FFFFFF"/>
        </w:rPr>
        <w:t xml:space="preserve"> e interdisciplinar a aquel</w:t>
      </w:r>
      <w:r w:rsidR="00CF27BA">
        <w:rPr>
          <w:rFonts w:ascii="Arial" w:hAnsi="Arial" w:cs="Arial"/>
          <w:b/>
          <w:color w:val="000000" w:themeColor="text1"/>
          <w:sz w:val="24"/>
          <w:szCs w:val="24"/>
          <w:shd w:val="clear" w:color="auto" w:fill="FFFFFF"/>
        </w:rPr>
        <w:t>l</w:t>
      </w:r>
      <w:r w:rsidR="00CF27BA" w:rsidRPr="00CC6002">
        <w:rPr>
          <w:rFonts w:ascii="Arial" w:hAnsi="Arial" w:cs="Arial"/>
          <w:b/>
          <w:color w:val="000000" w:themeColor="text1"/>
          <w:sz w:val="24"/>
          <w:szCs w:val="24"/>
          <w:shd w:val="clear" w:color="auto" w:fill="FFFFFF"/>
        </w:rPr>
        <w:t>as perso</w:t>
      </w:r>
      <w:r w:rsidR="00CF27BA">
        <w:rPr>
          <w:rFonts w:ascii="Arial" w:hAnsi="Arial" w:cs="Arial"/>
          <w:b/>
          <w:color w:val="000000" w:themeColor="text1"/>
          <w:sz w:val="24"/>
          <w:szCs w:val="24"/>
          <w:shd w:val="clear" w:color="auto" w:fill="FFFFFF"/>
        </w:rPr>
        <w:t>nas mayores que tien</w:t>
      </w:r>
      <w:r w:rsidR="00CF27BA" w:rsidRPr="00CC6002">
        <w:rPr>
          <w:rFonts w:ascii="Arial" w:hAnsi="Arial" w:cs="Arial"/>
          <w:b/>
          <w:color w:val="000000" w:themeColor="text1"/>
          <w:sz w:val="24"/>
          <w:szCs w:val="24"/>
          <w:shd w:val="clear" w:color="auto" w:fill="FFFFFF"/>
        </w:rPr>
        <w:t>en alguna dificultad para realizar as actividad</w:t>
      </w:r>
      <w:r w:rsidR="00CF27BA">
        <w:rPr>
          <w:rFonts w:ascii="Arial" w:hAnsi="Arial" w:cs="Arial"/>
          <w:b/>
          <w:color w:val="000000" w:themeColor="text1"/>
          <w:sz w:val="24"/>
          <w:szCs w:val="24"/>
          <w:shd w:val="clear" w:color="auto" w:fill="FFFFFF"/>
        </w:rPr>
        <w:t xml:space="preserve">es básicas da vida diaria. </w:t>
      </w:r>
    </w:p>
    <w:p w:rsidR="00216184" w:rsidRPr="00CC6002" w:rsidRDefault="000046C5" w:rsidP="00216184">
      <w:pPr>
        <w:jc w:val="both"/>
        <w:rPr>
          <w:rFonts w:ascii="Arial" w:hAnsi="Arial" w:cs="Arial"/>
          <w:b/>
          <w:color w:val="000000" w:themeColor="text1"/>
          <w:sz w:val="24"/>
          <w:szCs w:val="24"/>
          <w:shd w:val="clear" w:color="auto" w:fill="FFFFFF"/>
        </w:rPr>
      </w:pPr>
      <w:r>
        <w:rPr>
          <w:rFonts w:ascii="Arial" w:hAnsi="Arial" w:cs="Arial"/>
          <w:b/>
          <w:color w:val="000000" w:themeColor="text1"/>
          <w:sz w:val="24"/>
          <w:szCs w:val="24"/>
          <w:shd w:val="clear" w:color="auto" w:fill="FFFFFF"/>
        </w:rPr>
        <w:t>Pensemos que este servicio es</w:t>
      </w:r>
      <w:r w:rsidR="00216184">
        <w:rPr>
          <w:rFonts w:ascii="Arial" w:hAnsi="Arial" w:cs="Arial"/>
          <w:b/>
          <w:color w:val="000000" w:themeColor="text1"/>
          <w:sz w:val="24"/>
          <w:szCs w:val="24"/>
          <w:shd w:val="clear" w:color="auto" w:fill="FFFFFF"/>
        </w:rPr>
        <w:t xml:space="preserve"> el</w:t>
      </w:r>
      <w:r w:rsidR="00216184" w:rsidRPr="00CC6002">
        <w:rPr>
          <w:rFonts w:ascii="Arial" w:hAnsi="Arial" w:cs="Arial"/>
          <w:b/>
          <w:color w:val="000000" w:themeColor="text1"/>
          <w:sz w:val="24"/>
          <w:szCs w:val="24"/>
          <w:shd w:val="clear" w:color="auto" w:fill="FFFFFF"/>
        </w:rPr>
        <w:t xml:space="preserve"> eslabón intermedio entre </w:t>
      </w:r>
      <w:r w:rsidR="00216184">
        <w:rPr>
          <w:rFonts w:ascii="Arial" w:hAnsi="Arial" w:cs="Arial"/>
          <w:b/>
          <w:color w:val="000000" w:themeColor="text1"/>
          <w:sz w:val="24"/>
          <w:szCs w:val="24"/>
          <w:shd w:val="clear" w:color="auto" w:fill="FFFFFF"/>
        </w:rPr>
        <w:t>la total independencia del may</w:t>
      </w:r>
      <w:r w:rsidR="00216184" w:rsidRPr="00CC6002">
        <w:rPr>
          <w:rFonts w:ascii="Arial" w:hAnsi="Arial" w:cs="Arial"/>
          <w:b/>
          <w:color w:val="000000" w:themeColor="text1"/>
          <w:sz w:val="24"/>
          <w:szCs w:val="24"/>
          <w:shd w:val="clear" w:color="auto" w:fill="FFFFFF"/>
        </w:rPr>
        <w:t>or</w:t>
      </w:r>
      <w:r w:rsidR="00216184">
        <w:rPr>
          <w:rFonts w:ascii="Arial" w:hAnsi="Arial" w:cs="Arial"/>
          <w:b/>
          <w:color w:val="000000" w:themeColor="text1"/>
          <w:sz w:val="24"/>
          <w:szCs w:val="24"/>
          <w:shd w:val="clear" w:color="auto" w:fill="FFFFFF"/>
        </w:rPr>
        <w:t xml:space="preserve"> y</w:t>
      </w:r>
      <w:r w:rsidR="00216184" w:rsidRPr="00CC6002">
        <w:rPr>
          <w:rFonts w:ascii="Arial" w:hAnsi="Arial" w:cs="Arial"/>
          <w:b/>
          <w:color w:val="000000" w:themeColor="text1"/>
          <w:sz w:val="24"/>
          <w:szCs w:val="24"/>
          <w:shd w:val="clear" w:color="auto" w:fill="FFFFFF"/>
        </w:rPr>
        <w:t xml:space="preserve"> </w:t>
      </w:r>
      <w:r w:rsidR="00216184">
        <w:rPr>
          <w:rFonts w:ascii="Arial" w:hAnsi="Arial" w:cs="Arial"/>
          <w:b/>
          <w:color w:val="000000" w:themeColor="text1"/>
          <w:sz w:val="24"/>
          <w:szCs w:val="24"/>
          <w:shd w:val="clear" w:color="auto" w:fill="FFFFFF"/>
        </w:rPr>
        <w:t>l</w:t>
      </w:r>
      <w:r w:rsidR="00216184" w:rsidRPr="00CC6002">
        <w:rPr>
          <w:rFonts w:ascii="Arial" w:hAnsi="Arial" w:cs="Arial"/>
          <w:b/>
          <w:color w:val="000000" w:themeColor="text1"/>
          <w:sz w:val="24"/>
          <w:szCs w:val="24"/>
          <w:shd w:val="clear" w:color="auto" w:fill="FFFFFF"/>
        </w:rPr>
        <w:t>a estancia en residencias. Un paso t</w:t>
      </w:r>
      <w:r w:rsidR="00216184">
        <w:rPr>
          <w:rFonts w:ascii="Arial" w:hAnsi="Arial" w:cs="Arial"/>
          <w:b/>
          <w:color w:val="000000" w:themeColor="text1"/>
          <w:sz w:val="24"/>
          <w:szCs w:val="24"/>
          <w:shd w:val="clear" w:color="auto" w:fill="FFFFFF"/>
        </w:rPr>
        <w:t>remendamente necesario para mej</w:t>
      </w:r>
      <w:r w:rsidR="00216184" w:rsidRPr="00CC6002">
        <w:rPr>
          <w:rFonts w:ascii="Arial" w:hAnsi="Arial" w:cs="Arial"/>
          <w:b/>
          <w:color w:val="000000" w:themeColor="text1"/>
          <w:sz w:val="24"/>
          <w:szCs w:val="24"/>
          <w:shd w:val="clear" w:color="auto" w:fill="FFFFFF"/>
        </w:rPr>
        <w:t xml:space="preserve">orar </w:t>
      </w:r>
      <w:r w:rsidR="00216184">
        <w:rPr>
          <w:rFonts w:ascii="Arial" w:hAnsi="Arial" w:cs="Arial"/>
          <w:b/>
          <w:color w:val="000000" w:themeColor="text1"/>
          <w:sz w:val="24"/>
          <w:szCs w:val="24"/>
          <w:shd w:val="clear" w:color="auto" w:fill="FFFFFF"/>
        </w:rPr>
        <w:t>l</w:t>
      </w:r>
      <w:r w:rsidR="00216184" w:rsidRPr="00CC6002">
        <w:rPr>
          <w:rFonts w:ascii="Arial" w:hAnsi="Arial" w:cs="Arial"/>
          <w:b/>
          <w:color w:val="000000" w:themeColor="text1"/>
          <w:sz w:val="24"/>
          <w:szCs w:val="24"/>
          <w:shd w:val="clear" w:color="auto" w:fill="FFFFFF"/>
        </w:rPr>
        <w:t>a calidad de vida, ra</w:t>
      </w:r>
      <w:r w:rsidR="00216184">
        <w:rPr>
          <w:rFonts w:ascii="Arial" w:hAnsi="Arial" w:cs="Arial"/>
          <w:b/>
          <w:color w:val="000000" w:themeColor="text1"/>
          <w:sz w:val="24"/>
          <w:szCs w:val="24"/>
          <w:shd w:val="clear" w:color="auto" w:fill="FFFFFF"/>
        </w:rPr>
        <w:t>lentizando síntomas propios de la e</w:t>
      </w:r>
      <w:r w:rsidR="00216184" w:rsidRPr="00CC6002">
        <w:rPr>
          <w:rFonts w:ascii="Arial" w:hAnsi="Arial" w:cs="Arial"/>
          <w:b/>
          <w:color w:val="000000" w:themeColor="text1"/>
          <w:sz w:val="24"/>
          <w:szCs w:val="24"/>
          <w:shd w:val="clear" w:color="auto" w:fill="FFFFFF"/>
        </w:rPr>
        <w:t>dad.</w:t>
      </w:r>
    </w:p>
    <w:p w:rsidR="00216184" w:rsidRDefault="00216184" w:rsidP="00216184">
      <w:pPr>
        <w:jc w:val="both"/>
        <w:rPr>
          <w:rFonts w:ascii="Arial" w:hAnsi="Arial" w:cs="Arial"/>
          <w:b/>
          <w:color w:val="000000" w:themeColor="text1"/>
          <w:sz w:val="24"/>
          <w:szCs w:val="24"/>
          <w:shd w:val="clear" w:color="auto" w:fill="FFFFFF"/>
        </w:rPr>
      </w:pPr>
      <w:r>
        <w:rPr>
          <w:rFonts w:ascii="Arial" w:hAnsi="Arial" w:cs="Arial"/>
          <w:b/>
          <w:color w:val="000000" w:themeColor="text1"/>
          <w:sz w:val="24"/>
          <w:szCs w:val="24"/>
          <w:shd w:val="clear" w:color="auto" w:fill="FFFFFF"/>
        </w:rPr>
        <w:t>Por consi</w:t>
      </w:r>
      <w:r w:rsidRPr="00CC6002">
        <w:rPr>
          <w:rFonts w:ascii="Arial" w:hAnsi="Arial" w:cs="Arial"/>
          <w:b/>
          <w:color w:val="000000" w:themeColor="text1"/>
          <w:sz w:val="24"/>
          <w:szCs w:val="24"/>
          <w:shd w:val="clear" w:color="auto" w:fill="FFFFFF"/>
        </w:rPr>
        <w:t>gui</w:t>
      </w:r>
      <w:r>
        <w:rPr>
          <w:rFonts w:ascii="Arial" w:hAnsi="Arial" w:cs="Arial"/>
          <w:b/>
          <w:color w:val="000000" w:themeColor="text1"/>
          <w:sz w:val="24"/>
          <w:szCs w:val="24"/>
          <w:shd w:val="clear" w:color="auto" w:fill="FFFFFF"/>
        </w:rPr>
        <w:t>e</w:t>
      </w:r>
      <w:r w:rsidRPr="00CC6002">
        <w:rPr>
          <w:rFonts w:ascii="Arial" w:hAnsi="Arial" w:cs="Arial"/>
          <w:b/>
          <w:color w:val="000000" w:themeColor="text1"/>
          <w:sz w:val="24"/>
          <w:szCs w:val="24"/>
          <w:shd w:val="clear" w:color="auto" w:fill="FFFFFF"/>
        </w:rPr>
        <w:t xml:space="preserve">nte, </w:t>
      </w:r>
      <w:r>
        <w:rPr>
          <w:rFonts w:ascii="Arial" w:hAnsi="Arial" w:cs="Arial"/>
          <w:b/>
          <w:color w:val="000000" w:themeColor="text1"/>
          <w:sz w:val="24"/>
          <w:szCs w:val="24"/>
          <w:shd w:val="clear" w:color="auto" w:fill="FFFFFF"/>
        </w:rPr>
        <w:t>l</w:t>
      </w:r>
      <w:r w:rsidRPr="00CC6002">
        <w:rPr>
          <w:rFonts w:ascii="Arial" w:hAnsi="Arial" w:cs="Arial"/>
          <w:b/>
          <w:color w:val="000000" w:themeColor="text1"/>
          <w:sz w:val="24"/>
          <w:szCs w:val="24"/>
          <w:shd w:val="clear" w:color="auto" w:fill="FFFFFF"/>
        </w:rPr>
        <w:t>as perso</w:t>
      </w:r>
      <w:r>
        <w:rPr>
          <w:rFonts w:ascii="Arial" w:hAnsi="Arial" w:cs="Arial"/>
          <w:b/>
          <w:color w:val="000000" w:themeColor="text1"/>
          <w:sz w:val="24"/>
          <w:szCs w:val="24"/>
          <w:shd w:val="clear" w:color="auto" w:fill="FFFFFF"/>
        </w:rPr>
        <w:t>nas mayores pueden mej</w:t>
      </w:r>
      <w:r w:rsidRPr="00CC6002">
        <w:rPr>
          <w:rFonts w:ascii="Arial" w:hAnsi="Arial" w:cs="Arial"/>
          <w:b/>
          <w:color w:val="000000" w:themeColor="text1"/>
          <w:sz w:val="24"/>
          <w:szCs w:val="24"/>
          <w:shd w:val="clear" w:color="auto" w:fill="FFFFFF"/>
        </w:rPr>
        <w:t xml:space="preserve">orar </w:t>
      </w:r>
      <w:r>
        <w:rPr>
          <w:rFonts w:ascii="Arial" w:hAnsi="Arial" w:cs="Arial"/>
          <w:b/>
          <w:color w:val="000000" w:themeColor="text1"/>
          <w:sz w:val="24"/>
          <w:szCs w:val="24"/>
          <w:shd w:val="clear" w:color="auto" w:fill="FFFFFF"/>
        </w:rPr>
        <w:t>su salud</w:t>
      </w:r>
      <w:r w:rsidRPr="00CC6002">
        <w:rPr>
          <w:rFonts w:ascii="Arial" w:hAnsi="Arial" w:cs="Arial"/>
          <w:b/>
          <w:color w:val="000000" w:themeColor="text1"/>
          <w:sz w:val="24"/>
          <w:szCs w:val="24"/>
          <w:shd w:val="clear" w:color="auto" w:fill="FFFFFF"/>
        </w:rPr>
        <w:t xml:space="preserve"> a través d</w:t>
      </w:r>
      <w:r>
        <w:rPr>
          <w:rFonts w:ascii="Arial" w:hAnsi="Arial" w:cs="Arial"/>
          <w:b/>
          <w:color w:val="000000" w:themeColor="text1"/>
          <w:sz w:val="24"/>
          <w:szCs w:val="24"/>
          <w:shd w:val="clear" w:color="auto" w:fill="FFFFFF"/>
        </w:rPr>
        <w:t>e l</w:t>
      </w:r>
      <w:r w:rsidRPr="00CC6002">
        <w:rPr>
          <w:rFonts w:ascii="Arial" w:hAnsi="Arial" w:cs="Arial"/>
          <w:b/>
          <w:color w:val="000000" w:themeColor="text1"/>
          <w:sz w:val="24"/>
          <w:szCs w:val="24"/>
          <w:shd w:val="clear" w:color="auto" w:fill="FFFFFF"/>
        </w:rPr>
        <w:t>as distintas acti</w:t>
      </w:r>
      <w:r>
        <w:rPr>
          <w:rFonts w:ascii="Arial" w:hAnsi="Arial" w:cs="Arial"/>
          <w:b/>
          <w:color w:val="000000" w:themeColor="text1"/>
          <w:sz w:val="24"/>
          <w:szCs w:val="24"/>
          <w:shd w:val="clear" w:color="auto" w:fill="FFFFFF"/>
        </w:rPr>
        <w:t>vidades que se realizan, de acuerdo a su</w:t>
      </w:r>
      <w:r w:rsidRPr="00CC6002">
        <w:rPr>
          <w:rFonts w:ascii="Arial" w:hAnsi="Arial" w:cs="Arial"/>
          <w:b/>
          <w:color w:val="000000" w:themeColor="text1"/>
          <w:sz w:val="24"/>
          <w:szCs w:val="24"/>
          <w:shd w:val="clear" w:color="auto" w:fill="FFFFFF"/>
        </w:rPr>
        <w:t>s necesidades: estimulación cognitiva, control precoz dos procesos que provoc</w:t>
      </w:r>
      <w:r>
        <w:rPr>
          <w:rFonts w:ascii="Arial" w:hAnsi="Arial" w:cs="Arial"/>
          <w:b/>
          <w:color w:val="000000" w:themeColor="text1"/>
          <w:sz w:val="24"/>
          <w:szCs w:val="24"/>
          <w:shd w:val="clear" w:color="auto" w:fill="FFFFFF"/>
        </w:rPr>
        <w:t>an el</w:t>
      </w:r>
      <w:r w:rsidRPr="00CC6002">
        <w:rPr>
          <w:rFonts w:ascii="Arial" w:hAnsi="Arial" w:cs="Arial"/>
          <w:b/>
          <w:color w:val="000000" w:themeColor="text1"/>
          <w:sz w:val="24"/>
          <w:szCs w:val="24"/>
          <w:shd w:val="clear" w:color="auto" w:fill="FFFFFF"/>
        </w:rPr>
        <w:t xml:space="preserve"> empeoram</w:t>
      </w:r>
      <w:r>
        <w:rPr>
          <w:rFonts w:ascii="Arial" w:hAnsi="Arial" w:cs="Arial"/>
          <w:b/>
          <w:color w:val="000000" w:themeColor="text1"/>
          <w:sz w:val="24"/>
          <w:szCs w:val="24"/>
          <w:shd w:val="clear" w:color="auto" w:fill="FFFFFF"/>
        </w:rPr>
        <w:t>i</w:t>
      </w:r>
      <w:r w:rsidRPr="00CC6002">
        <w:rPr>
          <w:rFonts w:ascii="Arial" w:hAnsi="Arial" w:cs="Arial"/>
          <w:b/>
          <w:color w:val="000000" w:themeColor="text1"/>
          <w:sz w:val="24"/>
          <w:szCs w:val="24"/>
          <w:shd w:val="clear" w:color="auto" w:fill="FFFFFF"/>
        </w:rPr>
        <w:t xml:space="preserve">ento </w:t>
      </w:r>
      <w:r>
        <w:rPr>
          <w:rFonts w:ascii="Arial" w:hAnsi="Arial" w:cs="Arial"/>
          <w:b/>
          <w:color w:val="000000" w:themeColor="text1"/>
          <w:sz w:val="24"/>
          <w:szCs w:val="24"/>
          <w:shd w:val="clear" w:color="auto" w:fill="FFFFFF"/>
        </w:rPr>
        <w:t>psicológ</w:t>
      </w:r>
      <w:r w:rsidRPr="00CC6002">
        <w:rPr>
          <w:rFonts w:ascii="Arial" w:hAnsi="Arial" w:cs="Arial"/>
          <w:b/>
          <w:color w:val="000000" w:themeColor="text1"/>
          <w:sz w:val="24"/>
          <w:szCs w:val="24"/>
          <w:shd w:val="clear" w:color="auto" w:fill="FFFFFF"/>
        </w:rPr>
        <w:t>ico-conductual, fisio</w:t>
      </w:r>
      <w:r>
        <w:rPr>
          <w:rFonts w:ascii="Arial" w:hAnsi="Arial" w:cs="Arial"/>
          <w:b/>
          <w:color w:val="000000" w:themeColor="text1"/>
          <w:sz w:val="24"/>
          <w:szCs w:val="24"/>
          <w:shd w:val="clear" w:color="auto" w:fill="FFFFFF"/>
        </w:rPr>
        <w:t>terapia, rehabilitación física y cognitiva, y apoyo social y</w:t>
      </w:r>
      <w:r w:rsidRPr="00CC6002">
        <w:rPr>
          <w:rFonts w:ascii="Arial" w:hAnsi="Arial" w:cs="Arial"/>
          <w:b/>
          <w:color w:val="000000" w:themeColor="text1"/>
          <w:sz w:val="24"/>
          <w:szCs w:val="24"/>
          <w:shd w:val="clear" w:color="auto" w:fill="FFFFFF"/>
        </w:rPr>
        <w:t xml:space="preserve"> em</w:t>
      </w:r>
      <w:r>
        <w:rPr>
          <w:rFonts w:ascii="Arial" w:hAnsi="Arial" w:cs="Arial"/>
          <w:b/>
          <w:color w:val="000000" w:themeColor="text1"/>
          <w:sz w:val="24"/>
          <w:szCs w:val="24"/>
          <w:shd w:val="clear" w:color="auto" w:fill="FFFFFF"/>
        </w:rPr>
        <w:t>ocional a los</w:t>
      </w:r>
      <w:r w:rsidRPr="00CC6002">
        <w:rPr>
          <w:rFonts w:ascii="Arial" w:hAnsi="Arial" w:cs="Arial"/>
          <w:b/>
          <w:color w:val="000000" w:themeColor="text1"/>
          <w:sz w:val="24"/>
          <w:szCs w:val="24"/>
          <w:shd w:val="clear" w:color="auto" w:fill="FFFFFF"/>
        </w:rPr>
        <w:t xml:space="preserve"> familiares.</w:t>
      </w:r>
    </w:p>
    <w:p w:rsidR="00CF27BA" w:rsidRDefault="000046C5" w:rsidP="00216184">
      <w:pPr>
        <w:jc w:val="both"/>
        <w:rPr>
          <w:rFonts w:ascii="Arial" w:hAnsi="Arial" w:cs="Arial"/>
          <w:b/>
          <w:color w:val="000000" w:themeColor="text1"/>
          <w:sz w:val="24"/>
          <w:szCs w:val="24"/>
          <w:shd w:val="clear" w:color="auto" w:fill="FFFFFF"/>
        </w:rPr>
      </w:pPr>
      <w:r>
        <w:rPr>
          <w:rFonts w:ascii="Arial" w:hAnsi="Arial" w:cs="Arial"/>
          <w:b/>
          <w:noProof/>
          <w:color w:val="000000" w:themeColor="text1"/>
          <w:sz w:val="24"/>
          <w:szCs w:val="24"/>
          <w:shd w:val="clear" w:color="auto" w:fill="FFFFFF"/>
          <w:lang w:eastAsia="es-ES"/>
        </w:rPr>
        <w:drawing>
          <wp:inline distT="0" distB="0" distL="0" distR="0">
            <wp:extent cx="5397012" cy="3153508"/>
            <wp:effectExtent l="19050" t="0" r="0" b="0"/>
            <wp:docPr id="1" name="Imagen 1" descr="C:\Users\alicia\Desktop\centro-dia-malg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ia\Desktop\centro-dia-malgrat.jpg"/>
                    <pic:cNvPicPr>
                      <a:picLocks noChangeAspect="1" noChangeArrowheads="1"/>
                    </pic:cNvPicPr>
                  </pic:nvPicPr>
                  <pic:blipFill>
                    <a:blip r:embed="rId5" cstate="print"/>
                    <a:srcRect/>
                    <a:stretch>
                      <a:fillRect/>
                    </a:stretch>
                  </pic:blipFill>
                  <pic:spPr bwMode="auto">
                    <a:xfrm>
                      <a:off x="0" y="0"/>
                      <a:ext cx="5400040" cy="3155277"/>
                    </a:xfrm>
                    <a:prstGeom prst="rect">
                      <a:avLst/>
                    </a:prstGeom>
                    <a:noFill/>
                    <a:ln w="9525">
                      <a:noFill/>
                      <a:miter lim="800000"/>
                      <a:headEnd/>
                      <a:tailEnd/>
                    </a:ln>
                  </pic:spPr>
                </pic:pic>
              </a:graphicData>
            </a:graphic>
          </wp:inline>
        </w:drawing>
      </w:r>
    </w:p>
    <w:p w:rsidR="000046C5" w:rsidRPr="00CF27BA" w:rsidRDefault="000046C5" w:rsidP="000046C5">
      <w:pPr>
        <w:jc w:val="both"/>
        <w:rPr>
          <w:rFonts w:ascii="Arial" w:hAnsi="Arial" w:cs="Arial"/>
          <w:b/>
          <w:color w:val="0070C0"/>
          <w:sz w:val="24"/>
          <w:szCs w:val="24"/>
          <w:shd w:val="clear" w:color="auto" w:fill="FFFFFF"/>
        </w:rPr>
      </w:pPr>
      <w:r w:rsidRPr="00CF27BA">
        <w:rPr>
          <w:rFonts w:ascii="Arial" w:hAnsi="Arial" w:cs="Arial"/>
          <w:b/>
          <w:color w:val="0070C0"/>
          <w:sz w:val="24"/>
          <w:szCs w:val="24"/>
          <w:shd w:val="clear" w:color="auto" w:fill="FFFFFF"/>
        </w:rPr>
        <w:lastRenderedPageBreak/>
        <w:t>OBJETIVOS</w:t>
      </w:r>
    </w:p>
    <w:p w:rsidR="00A41002" w:rsidRPr="00A41002" w:rsidRDefault="00CA7240" w:rsidP="009C15A1">
      <w:pPr>
        <w:pStyle w:val="Prrafodelista"/>
        <w:numPr>
          <w:ilvl w:val="0"/>
          <w:numId w:val="5"/>
        </w:numPr>
        <w:jc w:val="both"/>
        <w:rPr>
          <w:rFonts w:ascii="Arial" w:eastAsia="Times New Roman" w:hAnsi="Arial" w:cs="Arial"/>
          <w:sz w:val="24"/>
          <w:szCs w:val="24"/>
          <w:lang w:eastAsia="es-ES"/>
        </w:rPr>
      </w:pPr>
      <w:r w:rsidRPr="00A41002">
        <w:rPr>
          <w:rFonts w:ascii="Arial" w:eastAsia="Times New Roman" w:hAnsi="Arial" w:cs="Arial"/>
          <w:sz w:val="24"/>
          <w:szCs w:val="24"/>
          <w:lang w:eastAsia="es-ES"/>
        </w:rPr>
        <w:t>Mantener, preservar y/o mejorar la funcionalidad de los usuarios</w:t>
      </w:r>
    </w:p>
    <w:p w:rsidR="00A41002" w:rsidRPr="00A41002" w:rsidRDefault="00CA7240" w:rsidP="009C15A1">
      <w:pPr>
        <w:pStyle w:val="Prrafodelista"/>
        <w:numPr>
          <w:ilvl w:val="0"/>
          <w:numId w:val="5"/>
        </w:numPr>
        <w:jc w:val="both"/>
        <w:rPr>
          <w:rFonts w:ascii="Arial" w:eastAsia="Times New Roman" w:hAnsi="Arial" w:cs="Arial"/>
          <w:sz w:val="24"/>
          <w:szCs w:val="24"/>
          <w:lang w:eastAsia="es-ES"/>
        </w:rPr>
      </w:pPr>
      <w:r w:rsidRPr="00A41002">
        <w:rPr>
          <w:rFonts w:ascii="Arial" w:eastAsia="Times New Roman" w:hAnsi="Arial" w:cs="Arial"/>
          <w:sz w:val="24"/>
          <w:szCs w:val="24"/>
          <w:lang w:eastAsia="es-ES"/>
        </w:rPr>
        <w:t>Mantener al paciente en su entorno con el mayor grado de autonomía posible</w:t>
      </w:r>
      <w:r w:rsidR="00A41002" w:rsidRPr="00A41002">
        <w:rPr>
          <w:rFonts w:ascii="Arial" w:eastAsia="Times New Roman" w:hAnsi="Arial" w:cs="Arial"/>
          <w:sz w:val="24"/>
          <w:szCs w:val="24"/>
          <w:lang w:eastAsia="es-ES"/>
        </w:rPr>
        <w:t>, favoreciendo su permanencia en el domicilio habitual.</w:t>
      </w:r>
    </w:p>
    <w:p w:rsidR="00A41002" w:rsidRPr="00A41002" w:rsidRDefault="00CA7240" w:rsidP="009C15A1">
      <w:pPr>
        <w:pStyle w:val="Prrafodelista"/>
        <w:numPr>
          <w:ilvl w:val="0"/>
          <w:numId w:val="5"/>
        </w:numPr>
        <w:jc w:val="both"/>
        <w:rPr>
          <w:rFonts w:ascii="Arial" w:eastAsia="Times New Roman" w:hAnsi="Arial" w:cs="Arial"/>
          <w:sz w:val="24"/>
          <w:szCs w:val="24"/>
          <w:lang w:eastAsia="es-ES"/>
        </w:rPr>
      </w:pPr>
      <w:r w:rsidRPr="00A41002">
        <w:rPr>
          <w:rFonts w:ascii="Arial" w:eastAsia="Times New Roman" w:hAnsi="Arial" w:cs="Arial"/>
          <w:sz w:val="24"/>
          <w:szCs w:val="24"/>
          <w:lang w:eastAsia="es-ES"/>
        </w:rPr>
        <w:t>Evitar o retrasar la institucionalización</w:t>
      </w:r>
    </w:p>
    <w:p w:rsidR="00A41002" w:rsidRPr="00A41002" w:rsidRDefault="00CA7240" w:rsidP="009C15A1">
      <w:pPr>
        <w:pStyle w:val="Prrafodelista"/>
        <w:numPr>
          <w:ilvl w:val="0"/>
          <w:numId w:val="5"/>
        </w:numPr>
        <w:jc w:val="both"/>
        <w:rPr>
          <w:rFonts w:ascii="Arial" w:eastAsia="Times New Roman" w:hAnsi="Arial" w:cs="Arial"/>
          <w:sz w:val="24"/>
          <w:szCs w:val="24"/>
          <w:lang w:eastAsia="es-ES"/>
        </w:rPr>
      </w:pPr>
      <w:r w:rsidRPr="00A41002">
        <w:rPr>
          <w:rFonts w:ascii="Arial" w:eastAsia="Times New Roman" w:hAnsi="Arial" w:cs="Arial"/>
          <w:sz w:val="24"/>
          <w:szCs w:val="24"/>
          <w:lang w:eastAsia="es-ES"/>
        </w:rPr>
        <w:t>Proporcionar apoyo social y asistencia a las familias de las personas con dependencia, mediante intervenciones terapéuticas y rehabilitadoras.</w:t>
      </w:r>
    </w:p>
    <w:p w:rsidR="00A41002" w:rsidRPr="00A41002" w:rsidRDefault="00A41002" w:rsidP="009C15A1">
      <w:pPr>
        <w:pStyle w:val="Prrafodelista"/>
        <w:numPr>
          <w:ilvl w:val="0"/>
          <w:numId w:val="5"/>
        </w:numPr>
        <w:jc w:val="both"/>
        <w:rPr>
          <w:rFonts w:ascii="Arial" w:eastAsia="Times New Roman" w:hAnsi="Arial" w:cs="Arial"/>
          <w:sz w:val="24"/>
          <w:szCs w:val="24"/>
          <w:lang w:eastAsia="es-ES"/>
        </w:rPr>
      </w:pPr>
      <w:r w:rsidRPr="00A41002">
        <w:rPr>
          <w:rFonts w:ascii="Arial" w:eastAsia="Times New Roman" w:hAnsi="Arial" w:cs="Arial"/>
          <w:sz w:val="24"/>
          <w:szCs w:val="24"/>
          <w:lang w:eastAsia="es-ES"/>
        </w:rPr>
        <w:t>Servir de respiro a las familias o cuidadores.</w:t>
      </w:r>
    </w:p>
    <w:p w:rsidR="00A41002" w:rsidRPr="00A41002" w:rsidRDefault="00CA7240" w:rsidP="009C15A1">
      <w:pPr>
        <w:pStyle w:val="Prrafodelista"/>
        <w:numPr>
          <w:ilvl w:val="0"/>
          <w:numId w:val="5"/>
        </w:numPr>
        <w:jc w:val="both"/>
        <w:rPr>
          <w:rFonts w:ascii="Arial" w:eastAsia="Times New Roman" w:hAnsi="Arial" w:cs="Arial"/>
          <w:sz w:val="24"/>
          <w:szCs w:val="24"/>
          <w:lang w:eastAsia="es-ES"/>
        </w:rPr>
      </w:pPr>
      <w:r w:rsidRPr="00A41002">
        <w:rPr>
          <w:rFonts w:ascii="Arial" w:eastAsia="Times New Roman" w:hAnsi="Arial" w:cs="Arial"/>
          <w:sz w:val="24"/>
          <w:szCs w:val="24"/>
          <w:lang w:eastAsia="es-ES"/>
        </w:rPr>
        <w:t>Atención de las necesidades básicas, terapéuticas y socioculturales.</w:t>
      </w:r>
    </w:p>
    <w:p w:rsidR="00CA7240" w:rsidRPr="00A41002" w:rsidRDefault="00CA7240" w:rsidP="009C15A1">
      <w:pPr>
        <w:pStyle w:val="Prrafodelista"/>
        <w:numPr>
          <w:ilvl w:val="0"/>
          <w:numId w:val="5"/>
        </w:numPr>
        <w:jc w:val="both"/>
        <w:rPr>
          <w:rFonts w:ascii="Arial" w:eastAsia="Times New Roman" w:hAnsi="Arial" w:cs="Arial"/>
          <w:sz w:val="24"/>
          <w:szCs w:val="24"/>
          <w:lang w:eastAsia="es-ES"/>
        </w:rPr>
      </w:pPr>
      <w:r w:rsidRPr="00A41002">
        <w:rPr>
          <w:rFonts w:ascii="Arial" w:eastAsia="Times New Roman" w:hAnsi="Arial" w:cs="Arial"/>
          <w:sz w:val="24"/>
          <w:szCs w:val="24"/>
          <w:lang w:eastAsia="es-ES"/>
        </w:rPr>
        <w:t xml:space="preserve">Desarrollar la autoestima y favorecer un estado </w:t>
      </w:r>
      <w:proofErr w:type="spellStart"/>
      <w:r w:rsidRPr="00A41002">
        <w:rPr>
          <w:rFonts w:ascii="Arial" w:eastAsia="Times New Roman" w:hAnsi="Arial" w:cs="Arial"/>
          <w:sz w:val="24"/>
          <w:szCs w:val="24"/>
          <w:lang w:eastAsia="es-ES"/>
        </w:rPr>
        <w:t>psicoafectivo</w:t>
      </w:r>
      <w:proofErr w:type="spellEnd"/>
      <w:r w:rsidRPr="00A41002">
        <w:rPr>
          <w:rFonts w:ascii="Arial" w:eastAsia="Times New Roman" w:hAnsi="Arial" w:cs="Arial"/>
          <w:sz w:val="24"/>
          <w:szCs w:val="24"/>
          <w:lang w:eastAsia="es-ES"/>
        </w:rPr>
        <w:t xml:space="preserve"> adecuado</w:t>
      </w:r>
    </w:p>
    <w:p w:rsidR="00CA7240" w:rsidRDefault="00CA7240" w:rsidP="00216184">
      <w:pPr>
        <w:jc w:val="both"/>
        <w:rPr>
          <w:rFonts w:ascii="Arial" w:hAnsi="Arial" w:cs="Arial"/>
          <w:b/>
          <w:color w:val="000000" w:themeColor="text1"/>
          <w:sz w:val="24"/>
          <w:szCs w:val="24"/>
          <w:shd w:val="clear" w:color="auto" w:fill="FFFFFF"/>
        </w:rPr>
      </w:pPr>
    </w:p>
    <w:p w:rsidR="00CF27BA" w:rsidRDefault="000046C5" w:rsidP="00216184">
      <w:pPr>
        <w:jc w:val="both"/>
        <w:rPr>
          <w:rFonts w:ascii="Arial" w:hAnsi="Arial" w:cs="Arial"/>
          <w:b/>
          <w:color w:val="000000" w:themeColor="text1"/>
          <w:sz w:val="24"/>
          <w:szCs w:val="24"/>
          <w:shd w:val="clear" w:color="auto" w:fill="FFFFFF"/>
        </w:rPr>
      </w:pPr>
      <w:r>
        <w:rPr>
          <w:rFonts w:ascii="Arial" w:hAnsi="Arial" w:cs="Arial"/>
          <w:b/>
          <w:color w:val="000000" w:themeColor="text1"/>
          <w:sz w:val="24"/>
          <w:szCs w:val="24"/>
          <w:shd w:val="clear" w:color="auto" w:fill="FFFFFF"/>
        </w:rPr>
        <w:t xml:space="preserve">- </w:t>
      </w:r>
      <w:r>
        <w:rPr>
          <w:rFonts w:ascii="Arial" w:hAnsi="Arial" w:cs="Arial"/>
          <w:b/>
          <w:noProof/>
          <w:color w:val="000000" w:themeColor="text1"/>
          <w:sz w:val="24"/>
          <w:szCs w:val="24"/>
          <w:shd w:val="clear" w:color="auto" w:fill="FFFFFF"/>
          <w:lang w:eastAsia="es-ES"/>
        </w:rPr>
        <w:drawing>
          <wp:inline distT="0" distB="0" distL="0" distR="0">
            <wp:extent cx="5240020" cy="3059430"/>
            <wp:effectExtent l="19050" t="0" r="0" b="0"/>
            <wp:docPr id="2" name="Imagen 2" descr="C:\Users\alicia\Desktop\4814_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cia\Desktop\4814_thumbnail.jpg"/>
                    <pic:cNvPicPr>
                      <a:picLocks noChangeAspect="1" noChangeArrowheads="1"/>
                    </pic:cNvPicPr>
                  </pic:nvPicPr>
                  <pic:blipFill>
                    <a:blip r:embed="rId6" cstate="print"/>
                    <a:srcRect/>
                    <a:stretch>
                      <a:fillRect/>
                    </a:stretch>
                  </pic:blipFill>
                  <pic:spPr bwMode="auto">
                    <a:xfrm>
                      <a:off x="0" y="0"/>
                      <a:ext cx="5240020" cy="3059430"/>
                    </a:xfrm>
                    <a:prstGeom prst="rect">
                      <a:avLst/>
                    </a:prstGeom>
                    <a:noFill/>
                    <a:ln w="9525">
                      <a:noFill/>
                      <a:miter lim="800000"/>
                      <a:headEnd/>
                      <a:tailEnd/>
                    </a:ln>
                  </pic:spPr>
                </pic:pic>
              </a:graphicData>
            </a:graphic>
          </wp:inline>
        </w:drawing>
      </w:r>
    </w:p>
    <w:p w:rsidR="004E55DF" w:rsidRPr="004E55DF" w:rsidRDefault="004E55DF" w:rsidP="004E55DF">
      <w:pPr>
        <w:shd w:val="clear" w:color="auto" w:fill="FFFFFF"/>
        <w:spacing w:after="480" w:line="240" w:lineRule="auto"/>
        <w:rPr>
          <w:rFonts w:ascii="Arial" w:eastAsia="Times New Roman" w:hAnsi="Arial" w:cs="Arial"/>
          <w:b/>
          <w:color w:val="0070C0"/>
          <w:sz w:val="24"/>
          <w:szCs w:val="24"/>
          <w:lang w:eastAsia="es-ES"/>
        </w:rPr>
      </w:pPr>
      <w:r w:rsidRPr="009C15A1">
        <w:rPr>
          <w:rFonts w:ascii="Arial" w:eastAsia="Times New Roman" w:hAnsi="Arial" w:cs="Arial"/>
          <w:b/>
          <w:bCs/>
          <w:color w:val="0070C0"/>
          <w:sz w:val="24"/>
          <w:szCs w:val="24"/>
          <w:lang w:eastAsia="es-ES"/>
        </w:rPr>
        <w:t>CARACTERÍSTICAS</w:t>
      </w:r>
      <w:r w:rsidRPr="004E55DF">
        <w:rPr>
          <w:rFonts w:ascii="Arial" w:eastAsia="Times New Roman" w:hAnsi="Arial" w:cs="Arial"/>
          <w:b/>
          <w:color w:val="0070C0"/>
          <w:sz w:val="24"/>
          <w:szCs w:val="24"/>
          <w:lang w:eastAsia="es-ES"/>
        </w:rPr>
        <w:t>:</w:t>
      </w:r>
    </w:p>
    <w:p w:rsidR="004E55DF" w:rsidRPr="004E55DF" w:rsidRDefault="004E55DF" w:rsidP="004E55DF">
      <w:pPr>
        <w:shd w:val="clear" w:color="auto" w:fill="FFFFFF"/>
        <w:spacing w:after="120" w:line="240" w:lineRule="auto"/>
        <w:jc w:val="both"/>
        <w:rPr>
          <w:rFonts w:ascii="Arial" w:eastAsia="Times New Roman" w:hAnsi="Arial" w:cs="Arial"/>
          <w:sz w:val="24"/>
          <w:szCs w:val="24"/>
          <w:lang w:eastAsia="es-ES"/>
        </w:rPr>
      </w:pPr>
      <w:r w:rsidRPr="00CE22F0">
        <w:rPr>
          <w:rFonts w:ascii="Arial" w:eastAsia="Times New Roman" w:hAnsi="Arial" w:cs="Arial"/>
          <w:sz w:val="24"/>
          <w:szCs w:val="24"/>
          <w:lang w:eastAsia="es-ES"/>
        </w:rPr>
        <w:t xml:space="preserve">Es imprescindible que </w:t>
      </w:r>
      <w:r w:rsidR="00CE22F0" w:rsidRPr="00CE22F0">
        <w:rPr>
          <w:rFonts w:ascii="Arial" w:eastAsia="Times New Roman" w:hAnsi="Arial" w:cs="Arial"/>
          <w:sz w:val="24"/>
          <w:szCs w:val="24"/>
          <w:lang w:eastAsia="es-ES"/>
        </w:rPr>
        <w:t xml:space="preserve">en </w:t>
      </w:r>
      <w:r w:rsidRPr="00CE22F0">
        <w:rPr>
          <w:rFonts w:ascii="Arial" w:eastAsia="Times New Roman" w:hAnsi="Arial" w:cs="Arial"/>
          <w:sz w:val="24"/>
          <w:szCs w:val="24"/>
          <w:lang w:eastAsia="es-ES"/>
        </w:rPr>
        <w:t xml:space="preserve">el </w:t>
      </w:r>
      <w:r w:rsidR="00CE22F0" w:rsidRPr="00CE22F0">
        <w:rPr>
          <w:rFonts w:ascii="Arial" w:eastAsia="Times New Roman" w:hAnsi="Arial" w:cs="Arial"/>
          <w:sz w:val="24"/>
          <w:szCs w:val="24"/>
          <w:lang w:eastAsia="es-ES"/>
        </w:rPr>
        <w:t>Centro</w:t>
      </w:r>
      <w:r w:rsidRPr="004E55DF">
        <w:rPr>
          <w:rFonts w:ascii="Arial" w:eastAsia="Times New Roman" w:hAnsi="Arial" w:cs="Arial"/>
          <w:sz w:val="24"/>
          <w:szCs w:val="24"/>
          <w:lang w:eastAsia="es-ES"/>
        </w:rPr>
        <w:t xml:space="preserve"> de Día se desarrollen </w:t>
      </w:r>
      <w:r w:rsidRPr="004E55DF">
        <w:rPr>
          <w:rFonts w:ascii="Arial" w:eastAsia="Times New Roman" w:hAnsi="Arial" w:cs="Arial"/>
          <w:b/>
          <w:sz w:val="24"/>
          <w:szCs w:val="24"/>
          <w:lang w:eastAsia="es-ES"/>
        </w:rPr>
        <w:t>programas de intervención</w:t>
      </w:r>
      <w:r w:rsidRPr="004E55DF">
        <w:rPr>
          <w:rFonts w:ascii="Arial" w:eastAsia="Times New Roman" w:hAnsi="Arial" w:cs="Arial"/>
          <w:sz w:val="24"/>
          <w:szCs w:val="24"/>
          <w:lang w:eastAsia="es-ES"/>
        </w:rPr>
        <w:t xml:space="preserve"> donde se garantice una </w:t>
      </w:r>
      <w:r w:rsidRPr="004E55DF">
        <w:rPr>
          <w:rFonts w:ascii="Arial" w:eastAsia="Times New Roman" w:hAnsi="Arial" w:cs="Arial"/>
          <w:b/>
          <w:sz w:val="24"/>
          <w:szCs w:val="24"/>
          <w:lang w:eastAsia="es-ES"/>
        </w:rPr>
        <w:t>atención especializada</w:t>
      </w:r>
      <w:r w:rsidRPr="004E55DF">
        <w:rPr>
          <w:rFonts w:ascii="Arial" w:eastAsia="Times New Roman" w:hAnsi="Arial" w:cs="Arial"/>
          <w:sz w:val="24"/>
          <w:szCs w:val="24"/>
          <w:lang w:eastAsia="es-ES"/>
        </w:rPr>
        <w:t xml:space="preserve"> que dé respuestas a las necesidades de los usuarios sin descuidar otros aspectos de gran relevancia en la intervención como es el ámbito ambiental tanto en su dimensión física como social.</w:t>
      </w:r>
    </w:p>
    <w:p w:rsidR="004E55DF" w:rsidRPr="004E55DF" w:rsidRDefault="004E55DF" w:rsidP="004E55DF">
      <w:pPr>
        <w:shd w:val="clear" w:color="auto" w:fill="FFFFFF"/>
        <w:spacing w:after="120" w:line="240" w:lineRule="auto"/>
        <w:ind w:left="369"/>
        <w:rPr>
          <w:rFonts w:ascii="Arial" w:eastAsia="Times New Roman" w:hAnsi="Arial" w:cs="Arial"/>
          <w:sz w:val="24"/>
          <w:szCs w:val="24"/>
          <w:lang w:eastAsia="es-ES"/>
        </w:rPr>
      </w:pPr>
      <w:r w:rsidRPr="004E55DF">
        <w:rPr>
          <w:rFonts w:ascii="Open Sans" w:hAnsi="Open Sans" w:cs="Open Sans"/>
          <w:color w:val="555555"/>
          <w:sz w:val="26"/>
          <w:szCs w:val="26"/>
        </w:rPr>
        <w:t> </w:t>
      </w:r>
    </w:p>
    <w:p w:rsidR="00CA7240" w:rsidRPr="009C15A1" w:rsidRDefault="004E55DF" w:rsidP="00CA7240">
      <w:pPr>
        <w:rPr>
          <w:rFonts w:ascii="Arial" w:hAnsi="Arial" w:cs="Arial"/>
          <w:b/>
          <w:color w:val="0070C0"/>
          <w:sz w:val="24"/>
          <w:szCs w:val="24"/>
        </w:rPr>
      </w:pPr>
      <w:r w:rsidRPr="009C15A1">
        <w:rPr>
          <w:rFonts w:ascii="Arial" w:hAnsi="Arial" w:cs="Arial"/>
          <w:b/>
          <w:color w:val="0070C0"/>
          <w:sz w:val="24"/>
          <w:szCs w:val="24"/>
        </w:rPr>
        <w:t>USUARIOS</w:t>
      </w:r>
    </w:p>
    <w:p w:rsidR="004E55DF" w:rsidRPr="004E55DF" w:rsidRDefault="004E55DF" w:rsidP="004E55DF">
      <w:pPr>
        <w:pStyle w:val="NormalWeb"/>
        <w:shd w:val="clear" w:color="auto" w:fill="FFFFFF"/>
        <w:spacing w:before="0" w:beforeAutospacing="0" w:after="480" w:afterAutospacing="0"/>
        <w:rPr>
          <w:rFonts w:ascii="Arial" w:hAnsi="Arial" w:cs="Arial"/>
        </w:rPr>
      </w:pPr>
      <w:r w:rsidRPr="004E55DF">
        <w:rPr>
          <w:rFonts w:ascii="Arial" w:hAnsi="Arial" w:cs="Arial"/>
        </w:rPr>
        <w:t xml:space="preserve">Están dirigidos a </w:t>
      </w:r>
      <w:r w:rsidRPr="004E55DF">
        <w:rPr>
          <w:rFonts w:ascii="Arial" w:hAnsi="Arial" w:cs="Arial"/>
          <w:b/>
        </w:rPr>
        <w:t>personas en situación de dependencia física y/o psíquica</w:t>
      </w:r>
      <w:r w:rsidRPr="004E55DF">
        <w:rPr>
          <w:rFonts w:ascii="Arial" w:hAnsi="Arial" w:cs="Arial"/>
        </w:rPr>
        <w:t xml:space="preserve"> que cuenten con un apoyo social suficiente para permitir su permanencia en el medio habitual.</w:t>
      </w:r>
    </w:p>
    <w:p w:rsidR="00CA7240" w:rsidRPr="009C15A1" w:rsidRDefault="00CA7240" w:rsidP="00CA7240">
      <w:pPr>
        <w:jc w:val="both"/>
        <w:rPr>
          <w:rFonts w:ascii="Arial" w:hAnsi="Arial" w:cs="Arial"/>
          <w:b/>
          <w:color w:val="0070C0"/>
          <w:sz w:val="24"/>
          <w:szCs w:val="24"/>
          <w:shd w:val="clear" w:color="auto" w:fill="FFFFFF"/>
        </w:rPr>
      </w:pPr>
      <w:r w:rsidRPr="009C15A1">
        <w:rPr>
          <w:rFonts w:ascii="Arial" w:hAnsi="Arial" w:cs="Arial"/>
          <w:b/>
          <w:color w:val="0070C0"/>
          <w:sz w:val="24"/>
          <w:szCs w:val="24"/>
          <w:shd w:val="clear" w:color="auto" w:fill="FFFFFF"/>
        </w:rPr>
        <w:lastRenderedPageBreak/>
        <w:t>UBICACIÓN</w:t>
      </w:r>
    </w:p>
    <w:p w:rsidR="00CA7240" w:rsidRDefault="00CA7240" w:rsidP="00CA7240">
      <w:pPr>
        <w:jc w:val="both"/>
        <w:rPr>
          <w:rFonts w:ascii="Arial" w:hAnsi="Arial" w:cs="Arial"/>
          <w:b/>
          <w:sz w:val="24"/>
          <w:szCs w:val="24"/>
          <w:shd w:val="clear" w:color="auto" w:fill="FFFFFF"/>
        </w:rPr>
      </w:pPr>
      <w:r w:rsidRPr="004E55DF">
        <w:rPr>
          <w:rFonts w:ascii="Arial" w:hAnsi="Arial" w:cs="Arial"/>
          <w:sz w:val="24"/>
          <w:szCs w:val="24"/>
          <w:shd w:val="clear" w:color="auto" w:fill="FFFFFF"/>
        </w:rPr>
        <w:t>Se plantean</w:t>
      </w:r>
      <w:r>
        <w:rPr>
          <w:rFonts w:ascii="Arial" w:hAnsi="Arial" w:cs="Arial"/>
          <w:b/>
          <w:sz w:val="24"/>
          <w:szCs w:val="24"/>
          <w:shd w:val="clear" w:color="auto" w:fill="FFFFFF"/>
        </w:rPr>
        <w:t xml:space="preserve"> distintas ubicaciones en el entorno de </w:t>
      </w:r>
      <w:proofErr w:type="spellStart"/>
      <w:r>
        <w:rPr>
          <w:rFonts w:ascii="Arial" w:hAnsi="Arial" w:cs="Arial"/>
          <w:b/>
          <w:sz w:val="24"/>
          <w:szCs w:val="24"/>
          <w:shd w:val="clear" w:color="auto" w:fill="FFFFFF"/>
        </w:rPr>
        <w:t>Viveiro</w:t>
      </w:r>
      <w:proofErr w:type="spellEnd"/>
      <w:r>
        <w:rPr>
          <w:rFonts w:ascii="Arial" w:hAnsi="Arial" w:cs="Arial"/>
          <w:b/>
          <w:sz w:val="24"/>
          <w:szCs w:val="24"/>
          <w:shd w:val="clear" w:color="auto" w:fill="FFFFFF"/>
        </w:rPr>
        <w:t xml:space="preserve"> </w:t>
      </w:r>
      <w:r w:rsidRPr="00CE22F0">
        <w:rPr>
          <w:rFonts w:ascii="Arial" w:hAnsi="Arial" w:cs="Arial"/>
          <w:sz w:val="24"/>
          <w:szCs w:val="24"/>
          <w:shd w:val="clear" w:color="auto" w:fill="FFFFFF"/>
        </w:rPr>
        <w:t>para poder llevar a cabo la</w:t>
      </w:r>
      <w:r>
        <w:rPr>
          <w:rFonts w:ascii="Arial" w:hAnsi="Arial" w:cs="Arial"/>
          <w:b/>
          <w:sz w:val="24"/>
          <w:szCs w:val="24"/>
          <w:shd w:val="clear" w:color="auto" w:fill="FFFFFF"/>
        </w:rPr>
        <w:t xml:space="preserve"> creación de un nuevo Centro de Día para Personas Dependientes.</w:t>
      </w:r>
      <w:r w:rsidR="004E55DF">
        <w:rPr>
          <w:rFonts w:ascii="Arial" w:hAnsi="Arial" w:cs="Arial"/>
          <w:b/>
          <w:sz w:val="24"/>
          <w:szCs w:val="24"/>
          <w:shd w:val="clear" w:color="auto" w:fill="FFFFFF"/>
        </w:rPr>
        <w:t xml:space="preserve"> </w:t>
      </w:r>
      <w:r w:rsidR="004E55DF" w:rsidRPr="004E55DF">
        <w:rPr>
          <w:rFonts w:ascii="Arial" w:hAnsi="Arial" w:cs="Arial"/>
          <w:sz w:val="24"/>
          <w:szCs w:val="24"/>
          <w:shd w:val="clear" w:color="auto" w:fill="FFFFFF"/>
        </w:rPr>
        <w:t>Se tendrá en cuenta que</w:t>
      </w:r>
      <w:r w:rsidR="004E55DF">
        <w:rPr>
          <w:rFonts w:ascii="Arial" w:hAnsi="Arial" w:cs="Arial"/>
          <w:b/>
          <w:sz w:val="24"/>
          <w:szCs w:val="24"/>
          <w:shd w:val="clear" w:color="auto" w:fill="FFFFFF"/>
        </w:rPr>
        <w:t xml:space="preserve"> el entorno y el centro sea</w:t>
      </w:r>
      <w:r w:rsidR="00CE22F0">
        <w:rPr>
          <w:rFonts w:ascii="Arial" w:hAnsi="Arial" w:cs="Arial"/>
          <w:b/>
          <w:sz w:val="24"/>
          <w:szCs w:val="24"/>
          <w:shd w:val="clear" w:color="auto" w:fill="FFFFFF"/>
        </w:rPr>
        <w:t>n</w:t>
      </w:r>
      <w:r w:rsidR="004E55DF">
        <w:rPr>
          <w:rFonts w:ascii="Arial" w:hAnsi="Arial" w:cs="Arial"/>
          <w:b/>
          <w:sz w:val="24"/>
          <w:szCs w:val="24"/>
          <w:shd w:val="clear" w:color="auto" w:fill="FFFFFF"/>
        </w:rPr>
        <w:t xml:space="preserve"> accesible</w:t>
      </w:r>
      <w:r w:rsidR="00CE22F0">
        <w:rPr>
          <w:rFonts w:ascii="Arial" w:hAnsi="Arial" w:cs="Arial"/>
          <w:b/>
          <w:sz w:val="24"/>
          <w:szCs w:val="24"/>
          <w:shd w:val="clear" w:color="auto" w:fill="FFFFFF"/>
        </w:rPr>
        <w:t>s</w:t>
      </w:r>
      <w:r w:rsidR="004E55DF">
        <w:rPr>
          <w:rFonts w:ascii="Arial" w:hAnsi="Arial" w:cs="Arial"/>
          <w:b/>
          <w:sz w:val="24"/>
          <w:szCs w:val="24"/>
          <w:shd w:val="clear" w:color="auto" w:fill="FFFFFF"/>
        </w:rPr>
        <w:t xml:space="preserve"> y adaptado</w:t>
      </w:r>
      <w:r w:rsidR="00CE22F0">
        <w:rPr>
          <w:rFonts w:ascii="Arial" w:hAnsi="Arial" w:cs="Arial"/>
          <w:b/>
          <w:sz w:val="24"/>
          <w:szCs w:val="24"/>
          <w:shd w:val="clear" w:color="auto" w:fill="FFFFFF"/>
        </w:rPr>
        <w:t>s</w:t>
      </w:r>
      <w:r>
        <w:rPr>
          <w:rFonts w:ascii="Arial" w:hAnsi="Arial" w:cs="Arial"/>
          <w:b/>
          <w:sz w:val="24"/>
          <w:szCs w:val="24"/>
          <w:shd w:val="clear" w:color="auto" w:fill="FFFFFF"/>
        </w:rPr>
        <w:t xml:space="preserve"> a los usuario</w:t>
      </w:r>
      <w:r w:rsidR="004E55DF">
        <w:rPr>
          <w:rFonts w:ascii="Arial" w:hAnsi="Arial" w:cs="Arial"/>
          <w:b/>
          <w:sz w:val="24"/>
          <w:szCs w:val="24"/>
          <w:shd w:val="clear" w:color="auto" w:fill="FFFFFF"/>
        </w:rPr>
        <w:t>s y/o familiares</w:t>
      </w:r>
      <w:r>
        <w:rPr>
          <w:rFonts w:ascii="Arial" w:hAnsi="Arial" w:cs="Arial"/>
          <w:b/>
          <w:sz w:val="24"/>
          <w:szCs w:val="24"/>
          <w:shd w:val="clear" w:color="auto" w:fill="FFFFFF"/>
        </w:rPr>
        <w:t>.</w:t>
      </w:r>
    </w:p>
    <w:p w:rsidR="00CA7240" w:rsidRPr="00CA7240" w:rsidRDefault="00CA7240" w:rsidP="00CA7240">
      <w:pPr>
        <w:jc w:val="both"/>
        <w:rPr>
          <w:rFonts w:ascii="Arial" w:hAnsi="Arial" w:cs="Arial"/>
          <w:b/>
          <w:sz w:val="24"/>
          <w:szCs w:val="24"/>
          <w:shd w:val="clear" w:color="auto" w:fill="FFFFFF"/>
        </w:rPr>
      </w:pPr>
    </w:p>
    <w:p w:rsidR="00CA7240" w:rsidRPr="009C15A1" w:rsidRDefault="00CA7240" w:rsidP="00CA7240">
      <w:pPr>
        <w:jc w:val="both"/>
        <w:rPr>
          <w:rFonts w:ascii="Arial" w:hAnsi="Arial" w:cs="Arial"/>
          <w:b/>
          <w:color w:val="0070C0"/>
          <w:sz w:val="24"/>
          <w:szCs w:val="24"/>
          <w:shd w:val="clear" w:color="auto" w:fill="FFFFFF"/>
        </w:rPr>
      </w:pPr>
      <w:r w:rsidRPr="009C15A1">
        <w:rPr>
          <w:rFonts w:ascii="Arial" w:hAnsi="Arial" w:cs="Arial"/>
          <w:b/>
          <w:color w:val="0070C0"/>
          <w:sz w:val="24"/>
          <w:szCs w:val="24"/>
          <w:shd w:val="clear" w:color="auto" w:fill="FFFFFF"/>
        </w:rPr>
        <w:t>HORARIO</w:t>
      </w:r>
    </w:p>
    <w:p w:rsidR="00CF27BA" w:rsidRDefault="004E55DF" w:rsidP="00CE22F0">
      <w:pPr>
        <w:jc w:val="both"/>
        <w:rPr>
          <w:rFonts w:ascii="Arial" w:hAnsi="Arial" w:cs="Arial"/>
          <w:b/>
          <w:color w:val="000000" w:themeColor="text1"/>
          <w:sz w:val="24"/>
          <w:szCs w:val="24"/>
          <w:shd w:val="clear" w:color="auto" w:fill="FFFFFF"/>
        </w:rPr>
      </w:pPr>
      <w:r>
        <w:rPr>
          <w:rFonts w:ascii="Arial" w:hAnsi="Arial" w:cs="Arial"/>
          <w:b/>
          <w:sz w:val="24"/>
          <w:szCs w:val="24"/>
          <w:shd w:val="clear" w:color="auto" w:fill="FFFFFF"/>
        </w:rPr>
        <w:t>Se plantea flexibilidad horaria, en turnos de mañana y de tarde</w:t>
      </w:r>
      <w:r w:rsidR="00CE22F0">
        <w:rPr>
          <w:rFonts w:ascii="Arial" w:hAnsi="Arial" w:cs="Arial"/>
          <w:b/>
          <w:sz w:val="24"/>
          <w:szCs w:val="24"/>
          <w:shd w:val="clear" w:color="auto" w:fill="FFFFFF"/>
        </w:rPr>
        <w:t>, de 8:00 a 20:00h</w:t>
      </w:r>
      <w:r>
        <w:rPr>
          <w:rFonts w:ascii="Arial" w:hAnsi="Arial" w:cs="Arial"/>
          <w:b/>
          <w:sz w:val="24"/>
          <w:szCs w:val="24"/>
          <w:shd w:val="clear" w:color="auto" w:fill="FFFFFF"/>
        </w:rPr>
        <w:t xml:space="preserve">. </w:t>
      </w:r>
    </w:p>
    <w:p w:rsidR="00CA7240" w:rsidRDefault="009C15A1" w:rsidP="009C15A1">
      <w:pPr>
        <w:jc w:val="center"/>
        <w:rPr>
          <w:rFonts w:ascii="Arial" w:hAnsi="Arial" w:cs="Arial"/>
          <w:b/>
          <w:color w:val="000000" w:themeColor="text1"/>
          <w:sz w:val="24"/>
          <w:szCs w:val="24"/>
          <w:shd w:val="clear" w:color="auto" w:fill="FFFFFF"/>
        </w:rPr>
      </w:pPr>
      <w:r>
        <w:rPr>
          <w:rFonts w:ascii="Arial" w:hAnsi="Arial" w:cs="Arial"/>
          <w:b/>
          <w:noProof/>
          <w:color w:val="000000" w:themeColor="text1"/>
          <w:sz w:val="24"/>
          <w:szCs w:val="24"/>
          <w:shd w:val="clear" w:color="auto" w:fill="FFFFFF"/>
          <w:lang w:eastAsia="es-ES"/>
        </w:rPr>
        <w:drawing>
          <wp:inline distT="0" distB="0" distL="0" distR="0">
            <wp:extent cx="2677258" cy="1535723"/>
            <wp:effectExtent l="19050" t="0" r="8792" b="0"/>
            <wp:docPr id="4" name="Imagen 3" descr="C:\Users\alicia\Desktop\2853_centro-de-dia-mad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cia\Desktop\2853_centro-de-dia-madrid.jpg"/>
                    <pic:cNvPicPr>
                      <a:picLocks noChangeAspect="1" noChangeArrowheads="1"/>
                    </pic:cNvPicPr>
                  </pic:nvPicPr>
                  <pic:blipFill>
                    <a:blip r:embed="rId7" cstate="print"/>
                    <a:srcRect/>
                    <a:stretch>
                      <a:fillRect/>
                    </a:stretch>
                  </pic:blipFill>
                  <pic:spPr bwMode="auto">
                    <a:xfrm>
                      <a:off x="0" y="0"/>
                      <a:ext cx="2679357" cy="1536927"/>
                    </a:xfrm>
                    <a:prstGeom prst="rect">
                      <a:avLst/>
                    </a:prstGeom>
                    <a:noFill/>
                    <a:ln w="9525">
                      <a:noFill/>
                      <a:miter lim="800000"/>
                      <a:headEnd/>
                      <a:tailEnd/>
                    </a:ln>
                  </pic:spPr>
                </pic:pic>
              </a:graphicData>
            </a:graphic>
          </wp:inline>
        </w:drawing>
      </w:r>
    </w:p>
    <w:p w:rsidR="00CE22F0" w:rsidRPr="00216184" w:rsidRDefault="00CE22F0" w:rsidP="00CE22F0">
      <w:pPr>
        <w:shd w:val="clear" w:color="auto" w:fill="FFFFFF"/>
        <w:spacing w:after="277" w:line="288" w:lineRule="atLeast"/>
        <w:outlineLvl w:val="1"/>
        <w:rPr>
          <w:rFonts w:ascii="Arial" w:eastAsia="Times New Roman" w:hAnsi="Arial" w:cs="Arial"/>
          <w:b/>
          <w:bCs/>
          <w:color w:val="0070C0"/>
          <w:spacing w:val="-18"/>
          <w:sz w:val="24"/>
          <w:szCs w:val="24"/>
          <w:lang w:eastAsia="es-ES"/>
        </w:rPr>
      </w:pPr>
      <w:r w:rsidRPr="009C15A1">
        <w:rPr>
          <w:rFonts w:ascii="Arial" w:eastAsia="Times New Roman" w:hAnsi="Arial" w:cs="Arial"/>
          <w:b/>
          <w:bCs/>
          <w:color w:val="0070C0"/>
          <w:spacing w:val="-18"/>
          <w:sz w:val="24"/>
          <w:szCs w:val="24"/>
          <w:lang w:eastAsia="es-ES"/>
        </w:rPr>
        <w:t>SERVICIOS QUE OFRECEN LOS CENTROS DE DÍA</w:t>
      </w:r>
    </w:p>
    <w:p w:rsidR="00CE22F0" w:rsidRPr="00216184" w:rsidRDefault="00CE22F0" w:rsidP="00CE22F0">
      <w:pPr>
        <w:shd w:val="clear" w:color="auto" w:fill="FFFFFF"/>
        <w:spacing w:after="277" w:line="240" w:lineRule="auto"/>
        <w:rPr>
          <w:rFonts w:ascii="Arial" w:eastAsia="Times New Roman" w:hAnsi="Arial" w:cs="Arial"/>
          <w:sz w:val="24"/>
          <w:szCs w:val="24"/>
          <w:lang w:eastAsia="es-ES"/>
        </w:rPr>
      </w:pPr>
      <w:r w:rsidRPr="00216184">
        <w:rPr>
          <w:rFonts w:ascii="Arial" w:eastAsia="Times New Roman" w:hAnsi="Arial" w:cs="Arial"/>
          <w:sz w:val="24"/>
          <w:szCs w:val="24"/>
          <w:lang w:eastAsia="es-ES"/>
        </w:rPr>
        <w:t>Habitualmente, los servicios que ofrecen los centros de día son :</w:t>
      </w:r>
    </w:p>
    <w:p w:rsidR="00CE22F0" w:rsidRPr="00B81797" w:rsidRDefault="00CE22F0" w:rsidP="00CE22F0">
      <w:pPr>
        <w:numPr>
          <w:ilvl w:val="0"/>
          <w:numId w:val="3"/>
        </w:numPr>
        <w:shd w:val="clear" w:color="auto" w:fill="FFFFFF"/>
        <w:spacing w:after="120" w:line="240" w:lineRule="auto"/>
        <w:ind w:left="369"/>
        <w:rPr>
          <w:rFonts w:ascii="Arial" w:eastAsia="Times New Roman" w:hAnsi="Arial" w:cs="Arial"/>
          <w:b/>
          <w:sz w:val="24"/>
          <w:szCs w:val="24"/>
          <w:lang w:eastAsia="es-ES"/>
        </w:rPr>
      </w:pPr>
      <w:r w:rsidRPr="00B81797">
        <w:rPr>
          <w:rFonts w:ascii="Arial" w:eastAsia="Times New Roman" w:hAnsi="Arial" w:cs="Arial"/>
          <w:b/>
          <w:sz w:val="24"/>
          <w:szCs w:val="24"/>
          <w:lang w:eastAsia="es-ES"/>
        </w:rPr>
        <w:t>Servicios Básicos</w:t>
      </w:r>
    </w:p>
    <w:p w:rsidR="00CE22F0" w:rsidRPr="00216184" w:rsidRDefault="00CE22F0" w:rsidP="00CE22F0">
      <w:pPr>
        <w:numPr>
          <w:ilvl w:val="0"/>
          <w:numId w:val="3"/>
        </w:numPr>
        <w:shd w:val="clear" w:color="auto" w:fill="FFFFFF"/>
        <w:spacing w:after="120" w:line="240" w:lineRule="auto"/>
        <w:ind w:left="369"/>
        <w:rPr>
          <w:rFonts w:ascii="Arial" w:eastAsia="Times New Roman" w:hAnsi="Arial" w:cs="Arial"/>
          <w:sz w:val="24"/>
          <w:szCs w:val="24"/>
          <w:lang w:eastAsia="es-ES"/>
        </w:rPr>
      </w:pPr>
      <w:r w:rsidRPr="00B81797">
        <w:rPr>
          <w:rFonts w:ascii="Arial" w:eastAsia="Times New Roman" w:hAnsi="Arial" w:cs="Arial"/>
          <w:b/>
          <w:bCs/>
          <w:sz w:val="24"/>
          <w:szCs w:val="24"/>
          <w:lang w:eastAsia="es-ES"/>
        </w:rPr>
        <w:t>Acogida y convivencia</w:t>
      </w:r>
    </w:p>
    <w:p w:rsidR="00CE22F0" w:rsidRPr="00216184" w:rsidRDefault="00CE22F0" w:rsidP="00CE22F0">
      <w:pPr>
        <w:numPr>
          <w:ilvl w:val="0"/>
          <w:numId w:val="3"/>
        </w:numPr>
        <w:shd w:val="clear" w:color="auto" w:fill="FFFFFF"/>
        <w:spacing w:after="120" w:line="240" w:lineRule="auto"/>
        <w:ind w:left="369"/>
        <w:rPr>
          <w:rFonts w:ascii="Arial" w:eastAsia="Times New Roman" w:hAnsi="Arial" w:cs="Arial"/>
          <w:sz w:val="24"/>
          <w:szCs w:val="24"/>
          <w:lang w:eastAsia="es-ES"/>
        </w:rPr>
      </w:pPr>
      <w:r w:rsidRPr="00B81797">
        <w:rPr>
          <w:rFonts w:ascii="Arial" w:eastAsia="Times New Roman" w:hAnsi="Arial" w:cs="Arial"/>
          <w:b/>
          <w:bCs/>
          <w:sz w:val="24"/>
          <w:szCs w:val="24"/>
          <w:lang w:eastAsia="es-ES"/>
        </w:rPr>
        <w:t>Restauración: Comidas </w:t>
      </w:r>
      <w:r w:rsidRPr="00216184">
        <w:rPr>
          <w:rFonts w:ascii="Arial" w:eastAsia="Times New Roman" w:hAnsi="Arial" w:cs="Arial"/>
          <w:sz w:val="24"/>
          <w:szCs w:val="24"/>
          <w:lang w:eastAsia="es-ES"/>
        </w:rPr>
        <w:t>(</w:t>
      </w:r>
      <w:r w:rsidRPr="00B81797">
        <w:rPr>
          <w:rFonts w:ascii="Arial" w:eastAsia="Times New Roman" w:hAnsi="Arial" w:cs="Arial"/>
          <w:sz w:val="24"/>
          <w:szCs w:val="24"/>
          <w:lang w:eastAsia="es-ES"/>
        </w:rPr>
        <w:t xml:space="preserve">desayuno ,media mañana, comida y merienda) </w:t>
      </w:r>
      <w:r w:rsidRPr="00216184">
        <w:rPr>
          <w:rFonts w:ascii="Arial" w:eastAsia="Times New Roman" w:hAnsi="Arial" w:cs="Arial"/>
          <w:sz w:val="24"/>
          <w:szCs w:val="24"/>
          <w:lang w:eastAsia="es-ES"/>
        </w:rPr>
        <w:t> </w:t>
      </w:r>
      <w:r w:rsidRPr="00B81797">
        <w:rPr>
          <w:rFonts w:ascii="Arial" w:eastAsia="Times New Roman" w:hAnsi="Arial" w:cs="Arial"/>
          <w:b/>
          <w:bCs/>
          <w:sz w:val="24"/>
          <w:szCs w:val="24"/>
          <w:lang w:eastAsia="es-ES"/>
        </w:rPr>
        <w:t>adaptadas </w:t>
      </w:r>
      <w:r w:rsidRPr="00216184">
        <w:rPr>
          <w:rFonts w:ascii="Arial" w:eastAsia="Times New Roman" w:hAnsi="Arial" w:cs="Arial"/>
          <w:sz w:val="24"/>
          <w:szCs w:val="24"/>
          <w:lang w:eastAsia="es-ES"/>
        </w:rPr>
        <w:t xml:space="preserve">a dietas </w:t>
      </w:r>
      <w:r w:rsidRPr="00B81797">
        <w:rPr>
          <w:rFonts w:ascii="Arial" w:eastAsia="Times New Roman" w:hAnsi="Arial" w:cs="Arial"/>
          <w:sz w:val="24"/>
          <w:szCs w:val="24"/>
          <w:lang w:eastAsia="es-ES"/>
        </w:rPr>
        <w:t xml:space="preserve">nutricionales </w:t>
      </w:r>
      <w:r w:rsidRPr="00216184">
        <w:rPr>
          <w:rFonts w:ascii="Arial" w:eastAsia="Times New Roman" w:hAnsi="Arial" w:cs="Arial"/>
          <w:sz w:val="24"/>
          <w:szCs w:val="24"/>
          <w:lang w:eastAsia="es-ES"/>
        </w:rPr>
        <w:t>especiales</w:t>
      </w:r>
      <w:r w:rsidRPr="00B81797">
        <w:rPr>
          <w:rFonts w:ascii="Arial" w:eastAsia="Times New Roman" w:hAnsi="Arial" w:cs="Arial"/>
          <w:sz w:val="24"/>
          <w:szCs w:val="24"/>
          <w:lang w:eastAsia="es-ES"/>
        </w:rPr>
        <w:t xml:space="preserve"> e </w:t>
      </w:r>
      <w:r w:rsidRPr="00B81797">
        <w:rPr>
          <w:rFonts w:ascii="Arial" w:eastAsia="Times New Roman" w:hAnsi="Arial" w:cs="Arial"/>
          <w:b/>
          <w:sz w:val="24"/>
          <w:szCs w:val="24"/>
          <w:lang w:eastAsia="es-ES"/>
        </w:rPr>
        <w:t>Hidratación</w:t>
      </w:r>
      <w:r w:rsidRPr="00B81797">
        <w:rPr>
          <w:rFonts w:ascii="Arial" w:eastAsia="Times New Roman" w:hAnsi="Arial" w:cs="Arial"/>
          <w:sz w:val="24"/>
          <w:szCs w:val="24"/>
          <w:lang w:eastAsia="es-ES"/>
        </w:rPr>
        <w:t>.</w:t>
      </w:r>
    </w:p>
    <w:p w:rsidR="00B81797" w:rsidRPr="00B81797" w:rsidRDefault="00CE22F0" w:rsidP="00B81797">
      <w:pPr>
        <w:numPr>
          <w:ilvl w:val="0"/>
          <w:numId w:val="3"/>
        </w:numPr>
        <w:shd w:val="clear" w:color="auto" w:fill="FFFFFF"/>
        <w:spacing w:after="120" w:line="240" w:lineRule="auto"/>
        <w:ind w:left="369"/>
        <w:rPr>
          <w:rFonts w:ascii="Arial" w:eastAsia="Times New Roman" w:hAnsi="Arial" w:cs="Arial"/>
          <w:sz w:val="24"/>
          <w:szCs w:val="24"/>
          <w:lang w:eastAsia="es-ES"/>
        </w:rPr>
      </w:pPr>
      <w:r w:rsidRPr="00B81797">
        <w:rPr>
          <w:rFonts w:ascii="Arial" w:eastAsia="Times New Roman" w:hAnsi="Arial" w:cs="Arial"/>
          <w:b/>
          <w:bCs/>
          <w:sz w:val="24"/>
          <w:szCs w:val="24"/>
          <w:lang w:eastAsia="es-ES"/>
        </w:rPr>
        <w:t>Higiene persona</w:t>
      </w:r>
    </w:p>
    <w:p w:rsidR="00B81797" w:rsidRDefault="00CE22F0" w:rsidP="00B81797">
      <w:pPr>
        <w:numPr>
          <w:ilvl w:val="0"/>
          <w:numId w:val="3"/>
        </w:numPr>
        <w:shd w:val="clear" w:color="auto" w:fill="FFFFFF"/>
        <w:spacing w:after="120" w:line="240" w:lineRule="auto"/>
        <w:ind w:left="369"/>
        <w:rPr>
          <w:rFonts w:ascii="Arial" w:eastAsia="Times New Roman" w:hAnsi="Arial" w:cs="Arial"/>
          <w:b/>
          <w:sz w:val="24"/>
          <w:szCs w:val="24"/>
          <w:lang w:eastAsia="es-ES"/>
        </w:rPr>
      </w:pPr>
      <w:r w:rsidRPr="00CE22F0">
        <w:rPr>
          <w:rFonts w:ascii="Arial" w:eastAsia="Times New Roman" w:hAnsi="Arial" w:cs="Arial"/>
          <w:b/>
          <w:sz w:val="24"/>
          <w:szCs w:val="24"/>
          <w:lang w:eastAsia="es-ES"/>
        </w:rPr>
        <w:t>Atención a la salud</w:t>
      </w:r>
      <w:r w:rsidR="00B81797">
        <w:rPr>
          <w:rFonts w:ascii="Arial" w:eastAsia="Times New Roman" w:hAnsi="Arial" w:cs="Arial"/>
          <w:b/>
          <w:sz w:val="24"/>
          <w:szCs w:val="24"/>
          <w:lang w:eastAsia="es-ES"/>
        </w:rPr>
        <w:t xml:space="preserve">: </w:t>
      </w:r>
      <w:r w:rsidRPr="00CE22F0">
        <w:rPr>
          <w:rFonts w:ascii="Arial" w:eastAsia="Times New Roman" w:hAnsi="Arial" w:cs="Arial"/>
          <w:sz w:val="24"/>
          <w:szCs w:val="24"/>
          <w:lang w:eastAsia="es-ES"/>
        </w:rPr>
        <w:t>Atención médica</w:t>
      </w:r>
      <w:r w:rsidR="00B81797">
        <w:rPr>
          <w:rFonts w:ascii="Arial" w:eastAsia="Times New Roman" w:hAnsi="Arial" w:cs="Arial"/>
          <w:sz w:val="24"/>
          <w:szCs w:val="24"/>
          <w:lang w:eastAsia="es-ES"/>
        </w:rPr>
        <w:t xml:space="preserve">, </w:t>
      </w:r>
      <w:r w:rsidRPr="00CE22F0">
        <w:rPr>
          <w:rFonts w:ascii="Arial" w:eastAsia="Times New Roman" w:hAnsi="Arial" w:cs="Arial"/>
          <w:sz w:val="24"/>
          <w:szCs w:val="24"/>
          <w:lang w:eastAsia="es-ES"/>
        </w:rPr>
        <w:t>psicológica</w:t>
      </w:r>
      <w:r w:rsidR="00B81797">
        <w:rPr>
          <w:rFonts w:ascii="Arial" w:eastAsia="Times New Roman" w:hAnsi="Arial" w:cs="Arial"/>
          <w:b/>
          <w:sz w:val="24"/>
          <w:szCs w:val="24"/>
          <w:lang w:eastAsia="es-ES"/>
        </w:rPr>
        <w:t xml:space="preserve">, </w:t>
      </w:r>
      <w:r w:rsidRPr="00CE22F0">
        <w:rPr>
          <w:rFonts w:ascii="Arial" w:eastAsia="Times New Roman" w:hAnsi="Arial" w:cs="Arial"/>
          <w:sz w:val="24"/>
          <w:szCs w:val="24"/>
          <w:lang w:eastAsia="es-ES"/>
        </w:rPr>
        <w:t>de enfermería</w:t>
      </w:r>
      <w:r w:rsidR="00B81797">
        <w:rPr>
          <w:rFonts w:ascii="Arial" w:eastAsia="Times New Roman" w:hAnsi="Arial" w:cs="Arial"/>
          <w:b/>
          <w:sz w:val="24"/>
          <w:szCs w:val="24"/>
          <w:lang w:eastAsia="es-ES"/>
        </w:rPr>
        <w:t xml:space="preserve">, </w:t>
      </w:r>
      <w:r w:rsidRPr="00CE22F0">
        <w:rPr>
          <w:rFonts w:ascii="Arial" w:eastAsia="Times New Roman" w:hAnsi="Arial" w:cs="Arial"/>
          <w:sz w:val="24"/>
          <w:szCs w:val="24"/>
          <w:lang w:eastAsia="es-ES"/>
        </w:rPr>
        <w:t>de terapia ocupacional</w:t>
      </w:r>
      <w:r w:rsidR="00B81797">
        <w:rPr>
          <w:rFonts w:ascii="Arial" w:eastAsia="Times New Roman" w:hAnsi="Arial" w:cs="Arial"/>
          <w:b/>
          <w:sz w:val="24"/>
          <w:szCs w:val="24"/>
          <w:lang w:eastAsia="es-ES"/>
        </w:rPr>
        <w:t xml:space="preserve">, </w:t>
      </w:r>
      <w:r w:rsidRPr="00CE22F0">
        <w:rPr>
          <w:rFonts w:ascii="Arial" w:eastAsia="Times New Roman" w:hAnsi="Arial" w:cs="Arial"/>
          <w:sz w:val="24"/>
          <w:szCs w:val="24"/>
          <w:lang w:eastAsia="es-ES"/>
        </w:rPr>
        <w:t>de</w:t>
      </w:r>
      <w:r w:rsidR="00B81797" w:rsidRPr="00B81797">
        <w:rPr>
          <w:rFonts w:ascii="Arial" w:eastAsia="Times New Roman" w:hAnsi="Arial" w:cs="Arial"/>
          <w:sz w:val="24"/>
          <w:szCs w:val="24"/>
          <w:lang w:eastAsia="es-ES"/>
        </w:rPr>
        <w:t xml:space="preserve"> fisioterapia y </w:t>
      </w:r>
      <w:r w:rsidRPr="00CE22F0">
        <w:rPr>
          <w:rFonts w:ascii="Arial" w:eastAsia="Times New Roman" w:hAnsi="Arial" w:cs="Arial"/>
          <w:sz w:val="24"/>
          <w:szCs w:val="24"/>
          <w:lang w:eastAsia="es-ES"/>
        </w:rPr>
        <w:t xml:space="preserve"> rehabilitación</w:t>
      </w:r>
      <w:r w:rsidR="00B81797">
        <w:rPr>
          <w:rFonts w:ascii="Arial" w:eastAsia="Times New Roman" w:hAnsi="Arial" w:cs="Arial"/>
          <w:sz w:val="24"/>
          <w:szCs w:val="24"/>
          <w:lang w:eastAsia="es-ES"/>
        </w:rPr>
        <w:t xml:space="preserve">. </w:t>
      </w:r>
      <w:r w:rsidRPr="00CE22F0">
        <w:rPr>
          <w:rFonts w:ascii="Arial" w:eastAsia="Times New Roman" w:hAnsi="Arial" w:cs="Arial"/>
          <w:sz w:val="24"/>
          <w:szCs w:val="24"/>
          <w:lang w:eastAsia="es-ES"/>
        </w:rPr>
        <w:t>Prevención y promoción de la salud</w:t>
      </w:r>
      <w:r w:rsidR="00B81797">
        <w:rPr>
          <w:rFonts w:ascii="Arial" w:eastAsia="Times New Roman" w:hAnsi="Arial" w:cs="Arial"/>
          <w:sz w:val="24"/>
          <w:szCs w:val="24"/>
          <w:lang w:eastAsia="es-ES"/>
        </w:rPr>
        <w:t>.</w:t>
      </w:r>
    </w:p>
    <w:p w:rsidR="00CE22F0" w:rsidRPr="00CE22F0" w:rsidRDefault="00CE22F0" w:rsidP="009C15A1">
      <w:pPr>
        <w:numPr>
          <w:ilvl w:val="0"/>
          <w:numId w:val="3"/>
        </w:numPr>
        <w:shd w:val="clear" w:color="auto" w:fill="FFFFFF"/>
        <w:spacing w:after="120" w:line="240" w:lineRule="auto"/>
        <w:ind w:left="369"/>
        <w:rPr>
          <w:rFonts w:ascii="Arial" w:eastAsia="Times New Roman" w:hAnsi="Arial" w:cs="Arial"/>
          <w:b/>
          <w:sz w:val="24"/>
          <w:szCs w:val="24"/>
          <w:lang w:eastAsia="es-ES"/>
        </w:rPr>
      </w:pPr>
      <w:r w:rsidRPr="009C15A1">
        <w:rPr>
          <w:rFonts w:ascii="Arial" w:eastAsia="Times New Roman" w:hAnsi="Arial" w:cs="Arial"/>
          <w:b/>
          <w:sz w:val="24"/>
          <w:szCs w:val="24"/>
          <w:lang w:eastAsia="es-ES"/>
        </w:rPr>
        <w:t>Atención social</w:t>
      </w:r>
      <w:r w:rsidR="00B81797" w:rsidRPr="009C15A1">
        <w:rPr>
          <w:rFonts w:ascii="Arial" w:eastAsia="Times New Roman" w:hAnsi="Arial" w:cs="Arial"/>
          <w:b/>
          <w:sz w:val="24"/>
          <w:szCs w:val="24"/>
          <w:lang w:eastAsia="es-ES"/>
        </w:rPr>
        <w:t xml:space="preserve">: </w:t>
      </w:r>
      <w:r w:rsidR="00B81797" w:rsidRPr="009C15A1">
        <w:rPr>
          <w:rFonts w:ascii="Arial" w:eastAsia="Times New Roman" w:hAnsi="Arial" w:cs="Arial"/>
          <w:sz w:val="24"/>
          <w:szCs w:val="24"/>
          <w:lang w:eastAsia="es-ES"/>
        </w:rPr>
        <w:t>Dinamización</w:t>
      </w:r>
      <w:r w:rsidRPr="00CE22F0">
        <w:rPr>
          <w:rFonts w:ascii="Arial" w:eastAsia="Times New Roman" w:hAnsi="Arial" w:cs="Arial"/>
          <w:sz w:val="24"/>
          <w:szCs w:val="24"/>
          <w:lang w:eastAsia="es-ES"/>
        </w:rPr>
        <w:t xml:space="preserve"> sociocultural</w:t>
      </w:r>
      <w:r w:rsidR="009C15A1" w:rsidRPr="009C15A1">
        <w:rPr>
          <w:rFonts w:ascii="Arial" w:eastAsia="Times New Roman" w:hAnsi="Arial" w:cs="Arial"/>
          <w:b/>
          <w:sz w:val="24"/>
          <w:szCs w:val="24"/>
          <w:lang w:eastAsia="es-ES"/>
        </w:rPr>
        <w:t xml:space="preserve">. </w:t>
      </w:r>
      <w:r w:rsidR="00B81797" w:rsidRPr="009C15A1">
        <w:rPr>
          <w:rFonts w:ascii="Arial" w:eastAsia="Times New Roman" w:hAnsi="Arial" w:cs="Arial"/>
          <w:b/>
          <w:sz w:val="24"/>
          <w:szCs w:val="24"/>
          <w:lang w:eastAsia="es-ES"/>
        </w:rPr>
        <w:t xml:space="preserve"> </w:t>
      </w:r>
      <w:r w:rsidRPr="00CE22F0">
        <w:rPr>
          <w:rFonts w:ascii="Arial" w:eastAsia="Times New Roman" w:hAnsi="Arial" w:cs="Arial"/>
          <w:sz w:val="24"/>
          <w:szCs w:val="24"/>
          <w:lang w:eastAsia="es-ES"/>
        </w:rPr>
        <w:t>Atención social individual, grupal y comunicativa</w:t>
      </w:r>
      <w:r w:rsidR="009C15A1" w:rsidRPr="009C15A1">
        <w:rPr>
          <w:rFonts w:ascii="Arial" w:eastAsia="Times New Roman" w:hAnsi="Arial" w:cs="Arial"/>
          <w:b/>
          <w:sz w:val="24"/>
          <w:szCs w:val="24"/>
          <w:lang w:eastAsia="es-ES"/>
        </w:rPr>
        <w:t xml:space="preserve">. </w:t>
      </w:r>
      <w:r w:rsidRPr="00CE22F0">
        <w:rPr>
          <w:rFonts w:ascii="Arial" w:eastAsia="Times New Roman" w:hAnsi="Arial" w:cs="Arial"/>
          <w:sz w:val="24"/>
          <w:szCs w:val="24"/>
          <w:lang w:eastAsia="es-ES"/>
        </w:rPr>
        <w:t>Atención social familiar</w:t>
      </w:r>
    </w:p>
    <w:p w:rsidR="00CE22F0" w:rsidRPr="00CE22F0" w:rsidRDefault="00CE22F0" w:rsidP="00CE22F0">
      <w:pPr>
        <w:numPr>
          <w:ilvl w:val="0"/>
          <w:numId w:val="8"/>
        </w:numPr>
        <w:shd w:val="clear" w:color="auto" w:fill="FFFFFF"/>
        <w:spacing w:after="120" w:line="240" w:lineRule="auto"/>
        <w:ind w:left="369"/>
        <w:rPr>
          <w:rFonts w:ascii="Arial" w:eastAsia="Times New Roman" w:hAnsi="Arial" w:cs="Arial"/>
          <w:sz w:val="24"/>
          <w:szCs w:val="24"/>
          <w:lang w:eastAsia="es-ES"/>
        </w:rPr>
      </w:pPr>
      <w:r w:rsidRPr="00CE22F0">
        <w:rPr>
          <w:rFonts w:ascii="Arial" w:eastAsia="Times New Roman" w:hAnsi="Arial" w:cs="Arial"/>
          <w:b/>
          <w:sz w:val="24"/>
          <w:szCs w:val="24"/>
          <w:lang w:eastAsia="es-ES"/>
        </w:rPr>
        <w:t>Servicios opcionales</w:t>
      </w:r>
      <w:r w:rsidRPr="00CE22F0">
        <w:rPr>
          <w:rFonts w:ascii="Arial" w:eastAsia="Times New Roman" w:hAnsi="Arial" w:cs="Arial"/>
          <w:sz w:val="24"/>
          <w:szCs w:val="24"/>
          <w:lang w:eastAsia="es-ES"/>
        </w:rPr>
        <w:t>: los que no sean necesarios para la atención integral básica del usuario, como son:</w:t>
      </w:r>
    </w:p>
    <w:p w:rsidR="00CE22F0" w:rsidRPr="00CE22F0" w:rsidRDefault="00CE22F0" w:rsidP="00CE22F0">
      <w:pPr>
        <w:numPr>
          <w:ilvl w:val="1"/>
          <w:numId w:val="8"/>
        </w:numPr>
        <w:shd w:val="clear" w:color="auto" w:fill="FFFFFF"/>
        <w:spacing w:after="120" w:line="240" w:lineRule="auto"/>
        <w:ind w:left="738"/>
        <w:rPr>
          <w:rFonts w:ascii="Arial" w:eastAsia="Times New Roman" w:hAnsi="Arial" w:cs="Arial"/>
          <w:sz w:val="24"/>
          <w:szCs w:val="24"/>
          <w:lang w:eastAsia="es-ES"/>
        </w:rPr>
      </w:pPr>
      <w:r w:rsidRPr="00CE22F0">
        <w:rPr>
          <w:rFonts w:ascii="Arial" w:eastAsia="Times New Roman" w:hAnsi="Arial" w:cs="Arial"/>
          <w:sz w:val="24"/>
          <w:szCs w:val="24"/>
          <w:lang w:eastAsia="es-ES"/>
        </w:rPr>
        <w:t>Peluquería</w:t>
      </w:r>
    </w:p>
    <w:p w:rsidR="00CE22F0" w:rsidRPr="00CE22F0" w:rsidRDefault="00CE22F0" w:rsidP="00CE22F0">
      <w:pPr>
        <w:numPr>
          <w:ilvl w:val="1"/>
          <w:numId w:val="8"/>
        </w:numPr>
        <w:shd w:val="clear" w:color="auto" w:fill="FFFFFF"/>
        <w:spacing w:after="120" w:line="240" w:lineRule="auto"/>
        <w:ind w:left="738"/>
        <w:rPr>
          <w:rFonts w:ascii="Arial" w:eastAsia="Times New Roman" w:hAnsi="Arial" w:cs="Arial"/>
          <w:sz w:val="24"/>
          <w:szCs w:val="24"/>
          <w:lang w:eastAsia="es-ES"/>
        </w:rPr>
      </w:pPr>
      <w:r w:rsidRPr="00CE22F0">
        <w:rPr>
          <w:rFonts w:ascii="Arial" w:eastAsia="Times New Roman" w:hAnsi="Arial" w:cs="Arial"/>
          <w:sz w:val="24"/>
          <w:szCs w:val="24"/>
          <w:lang w:eastAsia="es-ES"/>
        </w:rPr>
        <w:t>Podología</w:t>
      </w:r>
    </w:p>
    <w:p w:rsidR="00CE22F0" w:rsidRPr="00CE22F0" w:rsidRDefault="00CE22F0" w:rsidP="00CE22F0">
      <w:pPr>
        <w:numPr>
          <w:ilvl w:val="1"/>
          <w:numId w:val="8"/>
        </w:numPr>
        <w:shd w:val="clear" w:color="auto" w:fill="FFFFFF"/>
        <w:spacing w:after="120" w:line="240" w:lineRule="auto"/>
        <w:ind w:left="738"/>
        <w:rPr>
          <w:rFonts w:ascii="Arial" w:eastAsia="Times New Roman" w:hAnsi="Arial" w:cs="Arial"/>
          <w:sz w:val="24"/>
          <w:szCs w:val="24"/>
          <w:lang w:eastAsia="es-ES"/>
        </w:rPr>
      </w:pPr>
      <w:r w:rsidRPr="00CE22F0">
        <w:rPr>
          <w:rFonts w:ascii="Arial" w:eastAsia="Times New Roman" w:hAnsi="Arial" w:cs="Arial"/>
          <w:sz w:val="24"/>
          <w:szCs w:val="24"/>
          <w:lang w:eastAsia="es-ES"/>
        </w:rPr>
        <w:t>Otros, siempre que no estén recogidos en la cartera de servicios básicos</w:t>
      </w:r>
    </w:p>
    <w:p w:rsidR="00CE22F0" w:rsidRPr="00CE22F0" w:rsidRDefault="00CE22F0" w:rsidP="00CE22F0">
      <w:pPr>
        <w:numPr>
          <w:ilvl w:val="0"/>
          <w:numId w:val="9"/>
        </w:numPr>
        <w:shd w:val="clear" w:color="auto" w:fill="FFFFFF"/>
        <w:spacing w:after="120" w:line="240" w:lineRule="auto"/>
        <w:ind w:left="369"/>
        <w:rPr>
          <w:rFonts w:ascii="Arial" w:eastAsia="Times New Roman" w:hAnsi="Arial" w:cs="Arial"/>
          <w:b/>
          <w:sz w:val="24"/>
          <w:szCs w:val="24"/>
          <w:lang w:eastAsia="es-ES"/>
        </w:rPr>
      </w:pPr>
      <w:r w:rsidRPr="00CE22F0">
        <w:rPr>
          <w:rFonts w:ascii="Arial" w:eastAsia="Times New Roman" w:hAnsi="Arial" w:cs="Arial"/>
          <w:b/>
          <w:sz w:val="24"/>
          <w:szCs w:val="24"/>
          <w:lang w:eastAsia="es-ES"/>
        </w:rPr>
        <w:t xml:space="preserve">Transporte </w:t>
      </w:r>
      <w:r w:rsidR="00B81797" w:rsidRPr="009C15A1">
        <w:rPr>
          <w:rFonts w:ascii="Arial" w:eastAsia="Times New Roman" w:hAnsi="Arial" w:cs="Arial"/>
          <w:b/>
          <w:sz w:val="24"/>
          <w:szCs w:val="24"/>
          <w:lang w:eastAsia="es-ES"/>
        </w:rPr>
        <w:t xml:space="preserve">adaptado </w:t>
      </w:r>
      <w:r w:rsidRPr="00CE22F0">
        <w:rPr>
          <w:rFonts w:ascii="Arial" w:eastAsia="Times New Roman" w:hAnsi="Arial" w:cs="Arial"/>
          <w:b/>
          <w:sz w:val="24"/>
          <w:szCs w:val="24"/>
          <w:lang w:eastAsia="es-ES"/>
        </w:rPr>
        <w:t>para traslado del usuario.</w:t>
      </w:r>
    </w:p>
    <w:p w:rsidR="000046C5" w:rsidRDefault="000046C5" w:rsidP="00216184">
      <w:pPr>
        <w:jc w:val="both"/>
        <w:rPr>
          <w:rFonts w:ascii="Arial" w:hAnsi="Arial" w:cs="Arial"/>
          <w:b/>
          <w:color w:val="000000" w:themeColor="text1"/>
          <w:sz w:val="24"/>
          <w:szCs w:val="24"/>
          <w:shd w:val="clear" w:color="auto" w:fill="FFFFFF"/>
        </w:rPr>
      </w:pPr>
    </w:p>
    <w:p w:rsidR="00216184" w:rsidRPr="00216184" w:rsidRDefault="00CF27BA" w:rsidP="00CF27BA">
      <w:pPr>
        <w:jc w:val="both"/>
        <w:rPr>
          <w:rFonts w:ascii="Arial" w:hAnsi="Arial" w:cs="Arial"/>
          <w:b/>
          <w:color w:val="0070C0"/>
          <w:sz w:val="24"/>
          <w:szCs w:val="24"/>
          <w:shd w:val="clear" w:color="auto" w:fill="FFFFFF"/>
        </w:rPr>
      </w:pPr>
      <w:r w:rsidRPr="00CF27BA">
        <w:rPr>
          <w:rFonts w:ascii="Arial" w:hAnsi="Arial" w:cs="Arial"/>
          <w:b/>
          <w:color w:val="0070C0"/>
          <w:sz w:val="24"/>
          <w:szCs w:val="24"/>
          <w:shd w:val="clear" w:color="auto" w:fill="FFFFFF"/>
        </w:rPr>
        <w:lastRenderedPageBreak/>
        <w:t>VENTAJAS DE ACUDIR AL CENTRO DE DÍA</w:t>
      </w:r>
    </w:p>
    <w:p w:rsidR="00216184" w:rsidRPr="00216184" w:rsidRDefault="00216184" w:rsidP="00216184">
      <w:pPr>
        <w:shd w:val="clear" w:color="auto" w:fill="FFFFFF"/>
        <w:spacing w:after="277" w:line="288" w:lineRule="atLeast"/>
        <w:outlineLvl w:val="2"/>
        <w:rPr>
          <w:rFonts w:ascii="Arial" w:eastAsia="Times New Roman" w:hAnsi="Arial" w:cs="Arial"/>
          <w:b/>
          <w:bCs/>
          <w:spacing w:val="-18"/>
          <w:sz w:val="24"/>
          <w:szCs w:val="24"/>
          <w:u w:val="single"/>
          <w:lang w:eastAsia="es-ES"/>
        </w:rPr>
      </w:pPr>
      <w:r w:rsidRPr="00216184">
        <w:rPr>
          <w:rFonts w:ascii="Arial" w:eastAsia="Times New Roman" w:hAnsi="Arial" w:cs="Arial"/>
          <w:b/>
          <w:bCs/>
          <w:spacing w:val="-18"/>
          <w:sz w:val="24"/>
          <w:szCs w:val="24"/>
          <w:u w:val="single"/>
          <w:lang w:eastAsia="es-ES"/>
        </w:rPr>
        <w:t>Para la persona mayor</w:t>
      </w:r>
    </w:p>
    <w:p w:rsidR="00216184" w:rsidRPr="00216184" w:rsidRDefault="00216184" w:rsidP="009C15A1">
      <w:pPr>
        <w:shd w:val="clear" w:color="auto" w:fill="FFFFFF"/>
        <w:spacing w:after="277" w:line="240" w:lineRule="auto"/>
        <w:jc w:val="both"/>
        <w:rPr>
          <w:rFonts w:ascii="Arial" w:eastAsia="Times New Roman" w:hAnsi="Arial" w:cs="Arial"/>
          <w:sz w:val="24"/>
          <w:szCs w:val="24"/>
          <w:lang w:eastAsia="es-ES"/>
        </w:rPr>
      </w:pPr>
      <w:r w:rsidRPr="00216184">
        <w:rPr>
          <w:rFonts w:ascii="Arial" w:eastAsia="Times New Roman" w:hAnsi="Arial" w:cs="Arial"/>
          <w:sz w:val="24"/>
          <w:szCs w:val="24"/>
          <w:lang w:eastAsia="es-ES"/>
        </w:rPr>
        <w:t xml:space="preserve">Si la familia trabaja y no se puede ocupar todo el día, es mejor que pueda hablar y relacionarse con otras personas y esté activa y no que pase todo el día sola sentada ante la televisión. Las ventajas </w:t>
      </w:r>
      <w:r w:rsidR="00CF27BA">
        <w:rPr>
          <w:rFonts w:ascii="Arial" w:eastAsia="Times New Roman" w:hAnsi="Arial" w:cs="Arial"/>
          <w:sz w:val="24"/>
          <w:szCs w:val="24"/>
          <w:lang w:eastAsia="es-ES"/>
        </w:rPr>
        <w:t xml:space="preserve">para la persona mayor son </w:t>
      </w:r>
      <w:r w:rsidRPr="00216184">
        <w:rPr>
          <w:rFonts w:ascii="Arial" w:eastAsia="Times New Roman" w:hAnsi="Arial" w:cs="Arial"/>
          <w:sz w:val="24"/>
          <w:szCs w:val="24"/>
          <w:lang w:eastAsia="es-ES"/>
        </w:rPr>
        <w:t>:</w:t>
      </w:r>
    </w:p>
    <w:p w:rsidR="00216184" w:rsidRPr="00216184" w:rsidRDefault="00216184" w:rsidP="009C15A1">
      <w:pPr>
        <w:numPr>
          <w:ilvl w:val="0"/>
          <w:numId w:val="1"/>
        </w:numPr>
        <w:shd w:val="clear" w:color="auto" w:fill="FFFFFF"/>
        <w:spacing w:after="120" w:line="240" w:lineRule="auto"/>
        <w:ind w:left="369"/>
        <w:jc w:val="both"/>
        <w:rPr>
          <w:rFonts w:ascii="Arial" w:eastAsia="Times New Roman" w:hAnsi="Arial" w:cs="Arial"/>
          <w:sz w:val="24"/>
          <w:szCs w:val="24"/>
          <w:lang w:eastAsia="es-ES"/>
        </w:rPr>
      </w:pPr>
      <w:r w:rsidRPr="00CF27BA">
        <w:rPr>
          <w:rFonts w:ascii="Arial" w:eastAsia="Times New Roman" w:hAnsi="Arial" w:cs="Arial"/>
          <w:b/>
          <w:bCs/>
          <w:color w:val="0070C0"/>
          <w:sz w:val="24"/>
          <w:szCs w:val="24"/>
          <w:lang w:eastAsia="es-ES"/>
        </w:rPr>
        <w:t>No está sola</w:t>
      </w:r>
      <w:r w:rsidR="00CF27BA">
        <w:rPr>
          <w:rFonts w:ascii="Arial" w:eastAsia="Times New Roman" w:hAnsi="Arial" w:cs="Arial"/>
          <w:b/>
          <w:bCs/>
          <w:sz w:val="24"/>
          <w:szCs w:val="24"/>
          <w:lang w:eastAsia="es-ES"/>
        </w:rPr>
        <w:t>:</w:t>
      </w:r>
      <w:r w:rsidRPr="00CF27BA">
        <w:rPr>
          <w:rFonts w:ascii="Arial" w:eastAsia="Times New Roman" w:hAnsi="Arial" w:cs="Arial"/>
          <w:b/>
          <w:bCs/>
          <w:sz w:val="24"/>
          <w:szCs w:val="24"/>
          <w:lang w:eastAsia="es-ES"/>
        </w:rPr>
        <w:t> </w:t>
      </w:r>
      <w:r w:rsidRPr="00216184">
        <w:rPr>
          <w:rFonts w:ascii="Arial" w:eastAsia="Times New Roman" w:hAnsi="Arial" w:cs="Arial"/>
          <w:sz w:val="24"/>
          <w:szCs w:val="24"/>
          <w:lang w:eastAsia="es-ES"/>
        </w:rPr>
        <w:t>Los centros de día son un lugar donde las personas mayores crean vínculos y relaciones sociales de amistad con personas de su edad. Esto tiene mucha importancia en la prevención del deterioro cognitivo, en su estado anímico y en su calidad de vida.</w:t>
      </w:r>
    </w:p>
    <w:p w:rsidR="00216184" w:rsidRPr="00216184" w:rsidRDefault="00216184" w:rsidP="009C15A1">
      <w:pPr>
        <w:numPr>
          <w:ilvl w:val="0"/>
          <w:numId w:val="1"/>
        </w:numPr>
        <w:shd w:val="clear" w:color="auto" w:fill="FFFFFF"/>
        <w:spacing w:after="120" w:line="240" w:lineRule="auto"/>
        <w:ind w:left="369"/>
        <w:jc w:val="both"/>
        <w:rPr>
          <w:rFonts w:ascii="Arial" w:eastAsia="Times New Roman" w:hAnsi="Arial" w:cs="Arial"/>
          <w:sz w:val="24"/>
          <w:szCs w:val="24"/>
          <w:lang w:eastAsia="es-ES"/>
        </w:rPr>
      </w:pPr>
      <w:r w:rsidRPr="00CF27BA">
        <w:rPr>
          <w:rFonts w:ascii="Arial" w:eastAsia="Times New Roman" w:hAnsi="Arial" w:cs="Arial"/>
          <w:b/>
          <w:bCs/>
          <w:color w:val="0070C0"/>
          <w:sz w:val="24"/>
          <w:szCs w:val="24"/>
          <w:lang w:eastAsia="es-ES"/>
        </w:rPr>
        <w:t>Se mantiene más activa</w:t>
      </w:r>
      <w:r w:rsidR="00CF27BA">
        <w:rPr>
          <w:rFonts w:ascii="Arial" w:eastAsia="Times New Roman" w:hAnsi="Arial" w:cs="Arial"/>
          <w:b/>
          <w:bCs/>
          <w:sz w:val="24"/>
          <w:szCs w:val="24"/>
          <w:lang w:eastAsia="es-ES"/>
        </w:rPr>
        <w:t>:</w:t>
      </w:r>
      <w:r w:rsidRPr="00CF27BA">
        <w:rPr>
          <w:rFonts w:ascii="Arial" w:eastAsia="Times New Roman" w:hAnsi="Arial" w:cs="Arial"/>
          <w:b/>
          <w:bCs/>
          <w:sz w:val="24"/>
          <w:szCs w:val="24"/>
          <w:lang w:eastAsia="es-ES"/>
        </w:rPr>
        <w:t> </w:t>
      </w:r>
      <w:r w:rsidRPr="00216184">
        <w:rPr>
          <w:rFonts w:ascii="Arial" w:eastAsia="Times New Roman" w:hAnsi="Arial" w:cs="Arial"/>
          <w:sz w:val="24"/>
          <w:szCs w:val="24"/>
          <w:lang w:eastAsia="es-ES"/>
        </w:rPr>
        <w:t xml:space="preserve">En los centros de día se trabaja la motricidad, la capacidad cognitiva y la </w:t>
      </w:r>
      <w:proofErr w:type="spellStart"/>
      <w:r w:rsidRPr="00216184">
        <w:rPr>
          <w:rFonts w:ascii="Arial" w:eastAsia="Times New Roman" w:hAnsi="Arial" w:cs="Arial"/>
          <w:sz w:val="24"/>
          <w:szCs w:val="24"/>
          <w:lang w:eastAsia="es-ES"/>
        </w:rPr>
        <w:t>psicoestimulación</w:t>
      </w:r>
      <w:proofErr w:type="spellEnd"/>
      <w:r w:rsidRPr="00216184">
        <w:rPr>
          <w:rFonts w:ascii="Arial" w:eastAsia="Times New Roman" w:hAnsi="Arial" w:cs="Arial"/>
          <w:sz w:val="24"/>
          <w:szCs w:val="24"/>
          <w:lang w:eastAsia="es-ES"/>
        </w:rPr>
        <w:t>, a través de diversas actividades: talleres de memoria, de terapia ocupacional… Esto les ayuda a mantener cierto nivel de independencia.</w:t>
      </w:r>
    </w:p>
    <w:p w:rsidR="00216184" w:rsidRPr="00216184" w:rsidRDefault="00216184" w:rsidP="009C15A1">
      <w:pPr>
        <w:numPr>
          <w:ilvl w:val="0"/>
          <w:numId w:val="1"/>
        </w:numPr>
        <w:shd w:val="clear" w:color="auto" w:fill="FFFFFF"/>
        <w:spacing w:after="120" w:line="240" w:lineRule="auto"/>
        <w:ind w:left="369"/>
        <w:jc w:val="both"/>
        <w:rPr>
          <w:rFonts w:ascii="Arial" w:eastAsia="Times New Roman" w:hAnsi="Arial" w:cs="Arial"/>
          <w:sz w:val="24"/>
          <w:szCs w:val="24"/>
          <w:lang w:eastAsia="es-ES"/>
        </w:rPr>
      </w:pPr>
      <w:r w:rsidRPr="00CF27BA">
        <w:rPr>
          <w:rFonts w:ascii="Arial" w:eastAsia="Times New Roman" w:hAnsi="Arial" w:cs="Arial"/>
          <w:b/>
          <w:bCs/>
          <w:color w:val="0070C0"/>
          <w:sz w:val="24"/>
          <w:szCs w:val="24"/>
          <w:lang w:eastAsia="es-ES"/>
        </w:rPr>
        <w:t>Se encuentra e</w:t>
      </w:r>
      <w:r w:rsidR="00CF27BA" w:rsidRPr="00CF27BA">
        <w:rPr>
          <w:rFonts w:ascii="Arial" w:eastAsia="Times New Roman" w:hAnsi="Arial" w:cs="Arial"/>
          <w:b/>
          <w:bCs/>
          <w:color w:val="0070C0"/>
          <w:sz w:val="24"/>
          <w:szCs w:val="24"/>
          <w:lang w:eastAsia="es-ES"/>
        </w:rPr>
        <w:t>n un entorno seguro:</w:t>
      </w:r>
      <w:r w:rsidRPr="00CF27BA">
        <w:rPr>
          <w:rFonts w:ascii="Arial" w:eastAsia="Times New Roman" w:hAnsi="Arial" w:cs="Arial"/>
          <w:b/>
          <w:bCs/>
          <w:sz w:val="24"/>
          <w:szCs w:val="24"/>
          <w:lang w:eastAsia="es-ES"/>
        </w:rPr>
        <w:t> </w:t>
      </w:r>
      <w:r w:rsidRPr="00216184">
        <w:rPr>
          <w:rFonts w:ascii="Arial" w:eastAsia="Times New Roman" w:hAnsi="Arial" w:cs="Arial"/>
          <w:sz w:val="24"/>
          <w:szCs w:val="24"/>
          <w:lang w:eastAsia="es-ES"/>
        </w:rPr>
        <w:t>El centro de día es también un ambiente seguro y agradable en el que las personas mayores pueden pasar el día.</w:t>
      </w:r>
    </w:p>
    <w:p w:rsidR="00216184" w:rsidRPr="00216184" w:rsidRDefault="00216184" w:rsidP="009C15A1">
      <w:pPr>
        <w:numPr>
          <w:ilvl w:val="0"/>
          <w:numId w:val="1"/>
        </w:numPr>
        <w:shd w:val="clear" w:color="auto" w:fill="FFFFFF"/>
        <w:spacing w:after="120" w:line="240" w:lineRule="auto"/>
        <w:ind w:left="369"/>
        <w:jc w:val="both"/>
        <w:rPr>
          <w:rFonts w:ascii="Arial" w:eastAsia="Times New Roman" w:hAnsi="Arial" w:cs="Arial"/>
          <w:sz w:val="24"/>
          <w:szCs w:val="24"/>
          <w:lang w:eastAsia="es-ES"/>
        </w:rPr>
      </w:pPr>
      <w:r w:rsidRPr="00CF27BA">
        <w:rPr>
          <w:rFonts w:ascii="Arial" w:eastAsia="Times New Roman" w:hAnsi="Arial" w:cs="Arial"/>
          <w:b/>
          <w:bCs/>
          <w:color w:val="0070C0"/>
          <w:sz w:val="24"/>
          <w:szCs w:val="24"/>
          <w:lang w:eastAsia="es-ES"/>
        </w:rPr>
        <w:t>Está rodeada de profesionales</w:t>
      </w:r>
      <w:r w:rsidRPr="00CF27BA">
        <w:rPr>
          <w:rFonts w:ascii="Arial" w:eastAsia="Times New Roman" w:hAnsi="Arial" w:cs="Arial"/>
          <w:b/>
          <w:bCs/>
          <w:sz w:val="24"/>
          <w:szCs w:val="24"/>
          <w:lang w:eastAsia="es-ES"/>
        </w:rPr>
        <w:t> </w:t>
      </w:r>
      <w:r w:rsidRPr="00216184">
        <w:rPr>
          <w:rFonts w:ascii="Arial" w:eastAsia="Times New Roman" w:hAnsi="Arial" w:cs="Arial"/>
          <w:sz w:val="24"/>
          <w:szCs w:val="24"/>
          <w:lang w:eastAsia="es-ES"/>
        </w:rPr>
        <w:t>que van llevando a cabo un seguimiento de su evolución. De esta manera es más fácil detectar cualquier anomalía en su comportamiento que pueda ser el indicio de una nueva enfermedad, de deterioro físico…</w:t>
      </w:r>
    </w:p>
    <w:p w:rsidR="00216184" w:rsidRPr="00216184" w:rsidRDefault="00216184" w:rsidP="009C15A1">
      <w:pPr>
        <w:numPr>
          <w:ilvl w:val="0"/>
          <w:numId w:val="1"/>
        </w:numPr>
        <w:shd w:val="clear" w:color="auto" w:fill="FFFFFF"/>
        <w:spacing w:after="120" w:line="240" w:lineRule="auto"/>
        <w:ind w:left="369"/>
        <w:jc w:val="both"/>
        <w:rPr>
          <w:rFonts w:ascii="Arial" w:eastAsia="Times New Roman" w:hAnsi="Arial" w:cs="Arial"/>
          <w:sz w:val="24"/>
          <w:szCs w:val="24"/>
          <w:lang w:eastAsia="es-ES"/>
        </w:rPr>
      </w:pPr>
      <w:r w:rsidRPr="00CF27BA">
        <w:rPr>
          <w:rFonts w:ascii="Arial" w:eastAsia="Times New Roman" w:hAnsi="Arial" w:cs="Arial"/>
          <w:b/>
          <w:bCs/>
          <w:color w:val="0070C0"/>
          <w:sz w:val="24"/>
          <w:szCs w:val="24"/>
          <w:lang w:eastAsia="es-ES"/>
        </w:rPr>
        <w:t>Duerme en casa</w:t>
      </w:r>
      <w:r w:rsidR="00CF27BA">
        <w:rPr>
          <w:rFonts w:ascii="Arial" w:eastAsia="Times New Roman" w:hAnsi="Arial" w:cs="Arial"/>
          <w:b/>
          <w:bCs/>
          <w:sz w:val="24"/>
          <w:szCs w:val="24"/>
          <w:lang w:eastAsia="es-ES"/>
        </w:rPr>
        <w:t>:</w:t>
      </w:r>
      <w:r w:rsidRPr="00CF27BA">
        <w:rPr>
          <w:rFonts w:ascii="Arial" w:eastAsia="Times New Roman" w:hAnsi="Arial" w:cs="Arial"/>
          <w:b/>
          <w:bCs/>
          <w:sz w:val="24"/>
          <w:szCs w:val="24"/>
          <w:lang w:eastAsia="es-ES"/>
        </w:rPr>
        <w:t> </w:t>
      </w:r>
      <w:r w:rsidRPr="00216184">
        <w:rPr>
          <w:rFonts w:ascii="Arial" w:eastAsia="Times New Roman" w:hAnsi="Arial" w:cs="Arial"/>
          <w:sz w:val="24"/>
          <w:szCs w:val="24"/>
          <w:lang w:eastAsia="es-ES"/>
        </w:rPr>
        <w:t>Los centros de día son la solución ideal para las personas que quieren seguir viviendo en su hogar sin renunciar a las actividades terapéuticas que se realizan en los centros residenciales. Por la noche, las personas mayores vuelven a su domicilio y, de esta manera, continúan integradas y vinculadas a su entorno familiar y social.</w:t>
      </w:r>
    </w:p>
    <w:p w:rsidR="00216184" w:rsidRPr="00216184" w:rsidRDefault="00216184" w:rsidP="009C15A1">
      <w:pPr>
        <w:shd w:val="clear" w:color="auto" w:fill="FFFFFF"/>
        <w:spacing w:after="277" w:line="288" w:lineRule="atLeast"/>
        <w:jc w:val="both"/>
        <w:outlineLvl w:val="2"/>
        <w:rPr>
          <w:rFonts w:ascii="Arial" w:eastAsia="Times New Roman" w:hAnsi="Arial" w:cs="Arial"/>
          <w:b/>
          <w:bCs/>
          <w:spacing w:val="-18"/>
          <w:sz w:val="24"/>
          <w:szCs w:val="24"/>
          <w:u w:val="single"/>
          <w:lang w:eastAsia="es-ES"/>
        </w:rPr>
      </w:pPr>
      <w:r w:rsidRPr="00216184">
        <w:rPr>
          <w:rFonts w:ascii="Arial" w:eastAsia="Times New Roman" w:hAnsi="Arial" w:cs="Arial"/>
          <w:b/>
          <w:bCs/>
          <w:spacing w:val="-18"/>
          <w:sz w:val="24"/>
          <w:szCs w:val="24"/>
          <w:u w:val="single"/>
          <w:lang w:eastAsia="es-ES"/>
        </w:rPr>
        <w:t>Para el cuidador / cuidadora o la familia</w:t>
      </w:r>
    </w:p>
    <w:p w:rsidR="00216184" w:rsidRPr="00216184" w:rsidRDefault="00216184" w:rsidP="009C15A1">
      <w:pPr>
        <w:numPr>
          <w:ilvl w:val="0"/>
          <w:numId w:val="2"/>
        </w:numPr>
        <w:shd w:val="clear" w:color="auto" w:fill="FFFFFF"/>
        <w:spacing w:after="120" w:line="240" w:lineRule="auto"/>
        <w:ind w:left="369"/>
        <w:jc w:val="both"/>
        <w:rPr>
          <w:rFonts w:ascii="Arial" w:eastAsia="Times New Roman" w:hAnsi="Arial" w:cs="Arial"/>
          <w:sz w:val="24"/>
          <w:szCs w:val="24"/>
          <w:lang w:eastAsia="es-ES"/>
        </w:rPr>
      </w:pPr>
      <w:r w:rsidRPr="00CF27BA">
        <w:rPr>
          <w:rFonts w:ascii="Arial" w:eastAsia="Times New Roman" w:hAnsi="Arial" w:cs="Arial"/>
          <w:b/>
          <w:bCs/>
          <w:color w:val="0070C0"/>
          <w:sz w:val="24"/>
          <w:szCs w:val="24"/>
          <w:lang w:eastAsia="es-ES"/>
        </w:rPr>
        <w:t>Descanso para el cuidador</w:t>
      </w:r>
      <w:r w:rsidR="00CF27BA">
        <w:rPr>
          <w:rFonts w:ascii="Arial" w:eastAsia="Times New Roman" w:hAnsi="Arial" w:cs="Arial"/>
          <w:b/>
          <w:bCs/>
          <w:sz w:val="24"/>
          <w:szCs w:val="24"/>
          <w:lang w:eastAsia="es-ES"/>
        </w:rPr>
        <w:t>:</w:t>
      </w:r>
      <w:r w:rsidRPr="00CF27BA">
        <w:rPr>
          <w:rFonts w:ascii="Arial" w:eastAsia="Times New Roman" w:hAnsi="Arial" w:cs="Arial"/>
          <w:b/>
          <w:bCs/>
          <w:sz w:val="24"/>
          <w:szCs w:val="24"/>
          <w:lang w:eastAsia="es-ES"/>
        </w:rPr>
        <w:t> </w:t>
      </w:r>
      <w:r w:rsidRPr="00216184">
        <w:rPr>
          <w:rFonts w:ascii="Arial" w:eastAsia="Times New Roman" w:hAnsi="Arial" w:cs="Arial"/>
          <w:sz w:val="24"/>
          <w:szCs w:val="24"/>
          <w:lang w:eastAsia="es-ES"/>
        </w:rPr>
        <w:t>A menudo, cuidar de una persona mayor no es fácil, especialmente cuando requiere atención las veinticuatro horas del día. Esto se agrava en casos como los enfermos de Alzheimer. Algunos estudios ponen de manifiesto que el porcentaje de familias desestructuradas es más elevado entre los familiares de este tipo de enfermos. En casos como este los centros de día y las residencias son muy beneficiosos, pero es muy importante acudir a este recurso antes de que el cuidador caiga en la depresión o se agote físicamente.</w:t>
      </w:r>
    </w:p>
    <w:p w:rsidR="00216184" w:rsidRDefault="00216184" w:rsidP="009C15A1">
      <w:pPr>
        <w:numPr>
          <w:ilvl w:val="0"/>
          <w:numId w:val="2"/>
        </w:numPr>
        <w:shd w:val="clear" w:color="auto" w:fill="FFFFFF"/>
        <w:spacing w:after="120" w:line="240" w:lineRule="auto"/>
        <w:ind w:left="369"/>
        <w:jc w:val="both"/>
        <w:rPr>
          <w:rFonts w:ascii="Arial" w:eastAsia="Times New Roman" w:hAnsi="Arial" w:cs="Arial"/>
          <w:sz w:val="24"/>
          <w:szCs w:val="24"/>
          <w:lang w:eastAsia="es-ES"/>
        </w:rPr>
      </w:pPr>
      <w:r w:rsidRPr="00CF27BA">
        <w:rPr>
          <w:rFonts w:ascii="Arial" w:eastAsia="Times New Roman" w:hAnsi="Arial" w:cs="Arial"/>
          <w:b/>
          <w:bCs/>
          <w:color w:val="0070C0"/>
          <w:sz w:val="24"/>
          <w:szCs w:val="24"/>
          <w:lang w:eastAsia="es-ES"/>
        </w:rPr>
        <w:t>Higiene personal</w:t>
      </w:r>
      <w:r w:rsidR="00CF27BA">
        <w:rPr>
          <w:rFonts w:ascii="Arial" w:eastAsia="Times New Roman" w:hAnsi="Arial" w:cs="Arial"/>
          <w:b/>
          <w:bCs/>
          <w:sz w:val="24"/>
          <w:szCs w:val="24"/>
          <w:lang w:eastAsia="es-ES"/>
        </w:rPr>
        <w:t>:</w:t>
      </w:r>
      <w:r w:rsidRPr="00CF27BA">
        <w:rPr>
          <w:rFonts w:ascii="Arial" w:eastAsia="Times New Roman" w:hAnsi="Arial" w:cs="Arial"/>
          <w:b/>
          <w:bCs/>
          <w:sz w:val="24"/>
          <w:szCs w:val="24"/>
          <w:lang w:eastAsia="es-ES"/>
        </w:rPr>
        <w:t> </w:t>
      </w:r>
      <w:r w:rsidRPr="00216184">
        <w:rPr>
          <w:rFonts w:ascii="Arial" w:eastAsia="Times New Roman" w:hAnsi="Arial" w:cs="Arial"/>
          <w:sz w:val="24"/>
          <w:szCs w:val="24"/>
          <w:lang w:eastAsia="es-ES"/>
        </w:rPr>
        <w:t>Los centros de día suelen contar con este servicio, que facilita el mantenimiento de los hábitos de higiene para las personas mayores, especialmente para aquellas que tienen cierto grado de dependencia y que no cuentan con una vivienda suficientemente adaptada. La higiene es muy importante para evitar ciertas enfermedades y también lo es para la autoestima y la autovaloración de las personas mayores, que en algunos casos pueden sentir que su cuerpo es un enemigo.</w:t>
      </w:r>
    </w:p>
    <w:p w:rsidR="000046C5" w:rsidRDefault="000046C5" w:rsidP="009C15A1">
      <w:pPr>
        <w:shd w:val="clear" w:color="auto" w:fill="FFFFFF"/>
        <w:spacing w:after="120" w:line="240" w:lineRule="auto"/>
        <w:jc w:val="both"/>
        <w:rPr>
          <w:rFonts w:ascii="Arial" w:eastAsia="Times New Roman" w:hAnsi="Arial" w:cs="Arial"/>
          <w:sz w:val="24"/>
          <w:szCs w:val="24"/>
          <w:lang w:eastAsia="es-ES"/>
        </w:rPr>
      </w:pPr>
    </w:p>
    <w:p w:rsidR="000046C5" w:rsidRPr="00216184" w:rsidRDefault="000046C5" w:rsidP="009C15A1">
      <w:pPr>
        <w:shd w:val="clear" w:color="auto" w:fill="FFFFFF"/>
        <w:spacing w:after="120" w:line="240" w:lineRule="auto"/>
        <w:jc w:val="both"/>
        <w:rPr>
          <w:rFonts w:ascii="Arial" w:eastAsia="Times New Roman" w:hAnsi="Arial" w:cs="Arial"/>
          <w:sz w:val="24"/>
          <w:szCs w:val="24"/>
          <w:lang w:eastAsia="es-ES"/>
        </w:rPr>
      </w:pPr>
    </w:p>
    <w:sectPr w:rsidR="000046C5" w:rsidRPr="00216184" w:rsidSect="00A0279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41846"/>
    <w:multiLevelType w:val="multilevel"/>
    <w:tmpl w:val="D5A2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BC156A"/>
    <w:multiLevelType w:val="multilevel"/>
    <w:tmpl w:val="7D48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9B13DF"/>
    <w:multiLevelType w:val="multilevel"/>
    <w:tmpl w:val="1C1E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24903D1"/>
    <w:multiLevelType w:val="hybridMultilevel"/>
    <w:tmpl w:val="427A9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B1B6A6C"/>
    <w:multiLevelType w:val="multilevel"/>
    <w:tmpl w:val="FFF61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8A67C94"/>
    <w:multiLevelType w:val="hybridMultilevel"/>
    <w:tmpl w:val="094C205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6">
    <w:nsid w:val="69116BE3"/>
    <w:multiLevelType w:val="multilevel"/>
    <w:tmpl w:val="81A658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1C86586"/>
    <w:multiLevelType w:val="multilevel"/>
    <w:tmpl w:val="0F1A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905D75"/>
    <w:multiLevelType w:val="multilevel"/>
    <w:tmpl w:val="29A2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9DC418D"/>
    <w:multiLevelType w:val="multilevel"/>
    <w:tmpl w:val="FCCA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0C77A5"/>
    <w:multiLevelType w:val="hybridMultilevel"/>
    <w:tmpl w:val="9D0EA3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0"/>
  </w:num>
  <w:num w:numId="5">
    <w:abstractNumId w:val="10"/>
  </w:num>
  <w:num w:numId="6">
    <w:abstractNumId w:val="2"/>
  </w:num>
  <w:num w:numId="7">
    <w:abstractNumId w:val="4"/>
  </w:num>
  <w:num w:numId="8">
    <w:abstractNumId w:val="6"/>
  </w:num>
  <w:num w:numId="9">
    <w:abstractNumId w:val="8"/>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defaultTabStop w:val="708"/>
  <w:hyphenationZone w:val="425"/>
  <w:characterSpacingControl w:val="doNotCompress"/>
  <w:compat/>
  <w:rsids>
    <w:rsidRoot w:val="00216184"/>
    <w:rsid w:val="000046C5"/>
    <w:rsid w:val="00216184"/>
    <w:rsid w:val="004E55DF"/>
    <w:rsid w:val="006D5315"/>
    <w:rsid w:val="009C15A1"/>
    <w:rsid w:val="00A02798"/>
    <w:rsid w:val="00A41002"/>
    <w:rsid w:val="00B81797"/>
    <w:rsid w:val="00CA7240"/>
    <w:rsid w:val="00CE22F0"/>
    <w:rsid w:val="00CF27BA"/>
    <w:rsid w:val="00D63C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184"/>
  </w:style>
  <w:style w:type="paragraph" w:styleId="Ttulo2">
    <w:name w:val="heading 2"/>
    <w:basedOn w:val="Normal"/>
    <w:link w:val="Ttulo2Car"/>
    <w:uiPriority w:val="9"/>
    <w:qFormat/>
    <w:rsid w:val="0021618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21618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16184"/>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216184"/>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2161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16184"/>
    <w:rPr>
      <w:b/>
      <w:bCs/>
    </w:rPr>
  </w:style>
  <w:style w:type="character" w:styleId="Hipervnculo">
    <w:name w:val="Hyperlink"/>
    <w:basedOn w:val="Fuentedeprrafopredeter"/>
    <w:uiPriority w:val="99"/>
    <w:semiHidden/>
    <w:unhideWhenUsed/>
    <w:rsid w:val="00216184"/>
    <w:rPr>
      <w:color w:val="0000FF"/>
      <w:u w:val="single"/>
    </w:rPr>
  </w:style>
  <w:style w:type="paragraph" w:styleId="Textodeglobo">
    <w:name w:val="Balloon Text"/>
    <w:basedOn w:val="Normal"/>
    <w:link w:val="TextodegloboCar"/>
    <w:uiPriority w:val="99"/>
    <w:semiHidden/>
    <w:unhideWhenUsed/>
    <w:rsid w:val="000046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46C5"/>
    <w:rPr>
      <w:rFonts w:ascii="Tahoma" w:hAnsi="Tahoma" w:cs="Tahoma"/>
      <w:sz w:val="16"/>
      <w:szCs w:val="16"/>
    </w:rPr>
  </w:style>
  <w:style w:type="paragraph" w:styleId="Prrafodelista">
    <w:name w:val="List Paragraph"/>
    <w:basedOn w:val="Normal"/>
    <w:uiPriority w:val="34"/>
    <w:qFormat/>
    <w:rsid w:val="00A41002"/>
    <w:pPr>
      <w:ind w:left="720"/>
      <w:contextualSpacing/>
    </w:pPr>
  </w:style>
</w:styles>
</file>

<file path=word/webSettings.xml><?xml version="1.0" encoding="utf-8"?>
<w:webSettings xmlns:r="http://schemas.openxmlformats.org/officeDocument/2006/relationships" xmlns:w="http://schemas.openxmlformats.org/wordprocessingml/2006/main">
  <w:divs>
    <w:div w:id="288097125">
      <w:bodyDiv w:val="1"/>
      <w:marLeft w:val="0"/>
      <w:marRight w:val="0"/>
      <w:marTop w:val="0"/>
      <w:marBottom w:val="0"/>
      <w:divBdr>
        <w:top w:val="none" w:sz="0" w:space="0" w:color="auto"/>
        <w:left w:val="none" w:sz="0" w:space="0" w:color="auto"/>
        <w:bottom w:val="none" w:sz="0" w:space="0" w:color="auto"/>
        <w:right w:val="none" w:sz="0" w:space="0" w:color="auto"/>
      </w:divBdr>
    </w:div>
    <w:div w:id="339627323">
      <w:bodyDiv w:val="1"/>
      <w:marLeft w:val="0"/>
      <w:marRight w:val="0"/>
      <w:marTop w:val="0"/>
      <w:marBottom w:val="0"/>
      <w:divBdr>
        <w:top w:val="none" w:sz="0" w:space="0" w:color="auto"/>
        <w:left w:val="none" w:sz="0" w:space="0" w:color="auto"/>
        <w:bottom w:val="none" w:sz="0" w:space="0" w:color="auto"/>
        <w:right w:val="none" w:sz="0" w:space="0" w:color="auto"/>
      </w:divBdr>
    </w:div>
    <w:div w:id="1589263786">
      <w:bodyDiv w:val="1"/>
      <w:marLeft w:val="0"/>
      <w:marRight w:val="0"/>
      <w:marTop w:val="0"/>
      <w:marBottom w:val="0"/>
      <w:divBdr>
        <w:top w:val="none" w:sz="0" w:space="0" w:color="auto"/>
        <w:left w:val="none" w:sz="0" w:space="0" w:color="auto"/>
        <w:bottom w:val="none" w:sz="0" w:space="0" w:color="auto"/>
        <w:right w:val="none" w:sz="0" w:space="0" w:color="auto"/>
      </w:divBdr>
    </w:div>
    <w:div w:id="1783916664">
      <w:bodyDiv w:val="1"/>
      <w:marLeft w:val="0"/>
      <w:marRight w:val="0"/>
      <w:marTop w:val="0"/>
      <w:marBottom w:val="0"/>
      <w:divBdr>
        <w:top w:val="none" w:sz="0" w:space="0" w:color="auto"/>
        <w:left w:val="none" w:sz="0" w:space="0" w:color="auto"/>
        <w:bottom w:val="none" w:sz="0" w:space="0" w:color="auto"/>
        <w:right w:val="none" w:sz="0" w:space="0" w:color="auto"/>
      </w:divBdr>
    </w:div>
    <w:div w:id="18753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4</Pages>
  <Words>945</Words>
  <Characters>5198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2019-05-13T08:14:00Z</dcterms:created>
  <dcterms:modified xsi:type="dcterms:W3CDTF">2019-05-13T11:25:00Z</dcterms:modified>
</cp:coreProperties>
</file>